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Pr="00822F3B" w:rsidRDefault="00106842" w:rsidP="00A63544">
      <w:pPr>
        <w:rPr>
          <w:b/>
          <w:bCs/>
          <w:i/>
          <w:iCs/>
          <w:color w:val="4472C4" w:themeColor="accent1"/>
          <w:sz w:val="18"/>
          <w:szCs w:val="18"/>
        </w:rPr>
      </w:pPr>
      <w:r w:rsidRPr="00822F3B">
        <w:rPr>
          <w:b/>
          <w:bCs/>
          <w:i/>
          <w:iCs/>
          <w:color w:val="4472C4" w:themeColor="accent1"/>
          <w:sz w:val="18"/>
          <w:szCs w:val="18"/>
        </w:rPr>
        <w:t>A</w:t>
      </w:r>
      <w:r w:rsidR="00832498" w:rsidRPr="00822F3B">
        <w:rPr>
          <w:b/>
          <w:bCs/>
          <w:i/>
          <w:iCs/>
          <w:color w:val="4472C4" w:themeColor="accent1"/>
          <w:sz w:val="18"/>
          <w:szCs w:val="18"/>
        </w:rPr>
        <w:t>viation-</w:t>
      </w:r>
      <w:r w:rsidRPr="00822F3B">
        <w:rPr>
          <w:b/>
          <w:bCs/>
          <w:i/>
          <w:iCs/>
          <w:color w:val="4472C4" w:themeColor="accent1"/>
          <w:sz w:val="18"/>
          <w:szCs w:val="18"/>
        </w:rPr>
        <w:t>Industry</w:t>
      </w:r>
      <w:r w:rsidR="00832498" w:rsidRPr="00822F3B">
        <w:rPr>
          <w:b/>
          <w:bCs/>
          <w:i/>
          <w:iCs/>
          <w:color w:val="4472C4" w:themeColor="accent1"/>
          <w:sz w:val="18"/>
          <w:szCs w:val="18"/>
        </w:rPr>
        <w:t>-News</w:t>
      </w:r>
      <w:r w:rsidRPr="00822F3B">
        <w:rPr>
          <w:b/>
          <w:bCs/>
          <w:i/>
          <w:iCs/>
          <w:color w:val="4472C4" w:themeColor="accent1"/>
          <w:sz w:val="18"/>
          <w:szCs w:val="18"/>
        </w:rPr>
        <w:t>.com</w:t>
      </w:r>
    </w:p>
    <w:p w14:paraId="6392EA68" w14:textId="77777777" w:rsidR="007221C0" w:rsidRPr="00AD69AC" w:rsidRDefault="007221C0" w:rsidP="007221C0">
      <w:pPr>
        <w:rPr>
          <w:b/>
          <w:bCs/>
          <w:color w:val="4472C4" w:themeColor="accent1"/>
          <w:sz w:val="28"/>
          <w:szCs w:val="28"/>
        </w:rPr>
      </w:pPr>
      <w:r w:rsidRPr="00AD69AC">
        <w:rPr>
          <w:b/>
          <w:bCs/>
          <w:color w:val="4472C4" w:themeColor="accent1"/>
          <w:sz w:val="28"/>
          <w:szCs w:val="28"/>
        </w:rPr>
        <w:t>IL RUOLO DELLE CORRENTI JETSTREAM NELLA DIFFUSIONE PANDEMICA</w:t>
      </w:r>
    </w:p>
    <w:p w14:paraId="16378CAC" w14:textId="77777777" w:rsidR="007221C0" w:rsidRDefault="007221C0" w:rsidP="007221C0"/>
    <w:p w14:paraId="6C1C63BF" w14:textId="77777777" w:rsidR="007221C0" w:rsidRPr="009055B2" w:rsidRDefault="007221C0" w:rsidP="007221C0">
      <w:pPr>
        <w:pStyle w:val="Nessunaspaziatura"/>
        <w:spacing w:line="276" w:lineRule="auto"/>
        <w:rPr>
          <w:sz w:val="24"/>
          <w:szCs w:val="24"/>
        </w:rPr>
      </w:pPr>
      <w:r w:rsidRPr="009055B2">
        <w:rPr>
          <w:sz w:val="24"/>
          <w:szCs w:val="24"/>
        </w:rPr>
        <w:t>L'idea che un agente infettivo - virus o batterio - possa essere trasferito su lunghe distanze da</w:t>
      </w:r>
    </w:p>
    <w:p w14:paraId="182B783F" w14:textId="77777777" w:rsidR="007221C0" w:rsidRDefault="007221C0" w:rsidP="007221C0">
      <w:pPr>
        <w:pStyle w:val="Nessunaspaziatura"/>
        <w:spacing w:line="276" w:lineRule="auto"/>
      </w:pPr>
      <w:r w:rsidRPr="009055B2">
        <w:rPr>
          <w:sz w:val="24"/>
          <w:szCs w:val="24"/>
        </w:rPr>
        <w:t>da processi meteorologici non è nuova. Proprio questo processo è stato discusso a lungo dal fisico e matematico britannico Fred Hoyle in un testo del 1979.</w:t>
      </w:r>
      <w:r>
        <w:t xml:space="preserve"> </w:t>
      </w:r>
      <w:r w:rsidRPr="00C37D21">
        <w:rPr>
          <w:color w:val="FF0000"/>
          <w:sz w:val="18"/>
          <w:szCs w:val="18"/>
        </w:rPr>
        <w:t>(1)</w:t>
      </w:r>
    </w:p>
    <w:p w14:paraId="56B0C50E" w14:textId="77777777" w:rsidR="007221C0" w:rsidRPr="009055B2" w:rsidRDefault="007221C0" w:rsidP="007221C0">
      <w:pPr>
        <w:pStyle w:val="Nessunaspaziatura"/>
        <w:spacing w:line="276" w:lineRule="auto"/>
        <w:rPr>
          <w:sz w:val="24"/>
          <w:szCs w:val="24"/>
        </w:rPr>
      </w:pPr>
      <w:r w:rsidRPr="009055B2">
        <w:rPr>
          <w:sz w:val="24"/>
          <w:szCs w:val="24"/>
        </w:rPr>
        <w:t>Quello stesso libro considerava la possibilità che le influenze stagionali e altri virus respiratori avessero una loro fonte nella troposfera e che venissero periodicamente rilasciati causando appunto le epidemie.</w:t>
      </w:r>
    </w:p>
    <w:p w14:paraId="56847E74" w14:textId="77777777" w:rsidR="007221C0" w:rsidRPr="009055B2" w:rsidRDefault="007221C0" w:rsidP="007221C0">
      <w:pPr>
        <w:pStyle w:val="Nessunaspaziatura"/>
        <w:spacing w:line="276" w:lineRule="auto"/>
        <w:rPr>
          <w:sz w:val="24"/>
          <w:szCs w:val="24"/>
        </w:rPr>
      </w:pPr>
      <w:r>
        <w:rPr>
          <w:sz w:val="24"/>
          <w:szCs w:val="24"/>
        </w:rPr>
        <w:t>Ma l</w:t>
      </w:r>
      <w:r w:rsidRPr="009055B2">
        <w:rPr>
          <w:sz w:val="24"/>
          <w:szCs w:val="24"/>
        </w:rPr>
        <w:t>e discussioni sul trasferimento a lungo raggio di organismi microscopici attraverso processi atmosferici si p</w:t>
      </w:r>
      <w:r>
        <w:rPr>
          <w:sz w:val="24"/>
          <w:szCs w:val="24"/>
        </w:rPr>
        <w:t>ossono</w:t>
      </w:r>
      <w:r w:rsidRPr="009055B2">
        <w:rPr>
          <w:sz w:val="24"/>
          <w:szCs w:val="24"/>
        </w:rPr>
        <w:t xml:space="preserve"> far risalire addirittura alla metà del XIX secolo.</w:t>
      </w:r>
    </w:p>
    <w:p w14:paraId="33F41636" w14:textId="3AE3F1D8" w:rsidR="007221C0" w:rsidRDefault="007221C0" w:rsidP="007221C0">
      <w:pPr>
        <w:pStyle w:val="Nessunaspaziatura"/>
        <w:spacing w:line="276" w:lineRule="auto"/>
        <w:rPr>
          <w:sz w:val="24"/>
          <w:szCs w:val="24"/>
        </w:rPr>
      </w:pPr>
      <w:r w:rsidRPr="009055B2">
        <w:rPr>
          <w:sz w:val="24"/>
          <w:szCs w:val="24"/>
        </w:rPr>
        <w:t xml:space="preserve">Charles Darwin riferì molto tempo fa che la polvere che atterrava sulle navi nell'Oceano Atlantico, nella zona meridionale dell’Atlantico, nella zona meridionale degli alisei, trasportava materia biologica microscopica. Il suo diario di </w:t>
      </w:r>
      <w:r w:rsidR="00884A0C">
        <w:rPr>
          <w:sz w:val="24"/>
          <w:szCs w:val="24"/>
        </w:rPr>
        <w:t>notevole</w:t>
      </w:r>
      <w:r w:rsidRPr="009055B2">
        <w:rPr>
          <w:sz w:val="24"/>
          <w:szCs w:val="24"/>
        </w:rPr>
        <w:t xml:space="preserve"> interesse storico </w:t>
      </w:r>
      <w:r>
        <w:rPr>
          <w:sz w:val="24"/>
          <w:szCs w:val="24"/>
        </w:rPr>
        <w:t>precisa quanto segue</w:t>
      </w:r>
      <w:r w:rsidRPr="009055B2">
        <w:rPr>
          <w:sz w:val="24"/>
          <w:szCs w:val="24"/>
        </w:rPr>
        <w:t>:</w:t>
      </w:r>
    </w:p>
    <w:p w14:paraId="3604E8F0" w14:textId="77777777" w:rsidR="007221C0" w:rsidRPr="009055B2" w:rsidRDefault="007221C0" w:rsidP="007221C0">
      <w:pPr>
        <w:pStyle w:val="Nessunaspaziatura"/>
        <w:spacing w:line="276" w:lineRule="auto"/>
        <w:rPr>
          <w:sz w:val="24"/>
          <w:szCs w:val="24"/>
        </w:rPr>
      </w:pPr>
    </w:p>
    <w:p w14:paraId="7569186D" w14:textId="542BC9CB" w:rsidR="007221C0" w:rsidRPr="009055B2" w:rsidRDefault="007221C0" w:rsidP="007221C0">
      <w:pPr>
        <w:pStyle w:val="Nessunaspaziatura"/>
        <w:rPr>
          <w:i/>
          <w:iCs/>
          <w:sz w:val="24"/>
          <w:szCs w:val="24"/>
        </w:rPr>
      </w:pPr>
      <w:r w:rsidRPr="009055B2">
        <w:rPr>
          <w:i/>
          <w:iCs/>
          <w:sz w:val="24"/>
          <w:szCs w:val="24"/>
        </w:rPr>
        <w:t>"Sono apparsi molti resoconti sparsi riguardanti la polvere che è caduta in quantità considerevoli sulle navi sul lato africano dell'Oceano Atlantico. Mi è sembrato auspicabile raccogliere questi resoconti, soprattutto dopo che</w:t>
      </w:r>
      <w:r w:rsidR="009040A1">
        <w:rPr>
          <w:i/>
          <w:iCs/>
          <w:sz w:val="24"/>
          <w:szCs w:val="24"/>
        </w:rPr>
        <w:t xml:space="preserve"> il</w:t>
      </w:r>
      <w:r w:rsidRPr="009055B2">
        <w:rPr>
          <w:i/>
          <w:iCs/>
          <w:sz w:val="24"/>
          <w:szCs w:val="24"/>
        </w:rPr>
        <w:t xml:space="preserve"> Professor Ehrenberg </w:t>
      </w:r>
      <w:r w:rsidR="00CD27E5">
        <w:rPr>
          <w:i/>
          <w:iCs/>
          <w:sz w:val="24"/>
          <w:szCs w:val="24"/>
        </w:rPr>
        <w:t xml:space="preserve">fece la </w:t>
      </w:r>
      <w:r w:rsidRPr="009055B2">
        <w:rPr>
          <w:i/>
          <w:iCs/>
          <w:sz w:val="24"/>
          <w:szCs w:val="24"/>
        </w:rPr>
        <w:t>notevole scoperta che la polvere consiste in una parte considerevole di</w:t>
      </w:r>
      <w:r>
        <w:rPr>
          <w:i/>
          <w:iCs/>
          <w:sz w:val="24"/>
          <w:szCs w:val="24"/>
        </w:rPr>
        <w:t xml:space="preserve"> </w:t>
      </w:r>
      <w:r w:rsidRPr="009055B2">
        <w:rPr>
          <w:i/>
          <w:iCs/>
          <w:sz w:val="24"/>
          <w:szCs w:val="24"/>
        </w:rPr>
        <w:t>Infusoria e Phytolitharia. Ho trovato quindici affermazioni distinte di caduta di polvere; e molte di queste</w:t>
      </w:r>
      <w:r>
        <w:rPr>
          <w:i/>
          <w:iCs/>
          <w:sz w:val="24"/>
          <w:szCs w:val="24"/>
        </w:rPr>
        <w:t xml:space="preserve"> </w:t>
      </w:r>
      <w:r w:rsidRPr="009055B2">
        <w:rPr>
          <w:i/>
          <w:iCs/>
          <w:sz w:val="24"/>
          <w:szCs w:val="24"/>
        </w:rPr>
        <w:t>di queste si riferiscono a un periodo di più di un giorno, e alcune a un tempo</w:t>
      </w:r>
      <w:r w:rsidR="00CD27E5">
        <w:rPr>
          <w:i/>
          <w:iCs/>
          <w:sz w:val="24"/>
          <w:szCs w:val="24"/>
        </w:rPr>
        <w:t xml:space="preserve"> </w:t>
      </w:r>
      <w:r w:rsidRPr="009055B2">
        <w:rPr>
          <w:i/>
          <w:iCs/>
          <w:sz w:val="24"/>
          <w:szCs w:val="24"/>
        </w:rPr>
        <w:t>considerevolmente più lungo".</w:t>
      </w:r>
      <w:r>
        <w:t xml:space="preserve">  </w:t>
      </w:r>
      <w:r w:rsidRPr="00F63257">
        <w:rPr>
          <w:color w:val="FF0000"/>
          <w:sz w:val="18"/>
          <w:szCs w:val="18"/>
        </w:rPr>
        <w:t>(2)</w:t>
      </w:r>
    </w:p>
    <w:p w14:paraId="5BDAF440" w14:textId="77777777" w:rsidR="007221C0" w:rsidRPr="002B2A87" w:rsidRDefault="007221C0" w:rsidP="007221C0">
      <w:pPr>
        <w:pStyle w:val="Nessunaspaziatura"/>
      </w:pPr>
    </w:p>
    <w:p w14:paraId="79D90F64" w14:textId="77777777" w:rsidR="007221C0" w:rsidRPr="002B2A87" w:rsidRDefault="007221C0" w:rsidP="007221C0">
      <w:pPr>
        <w:pStyle w:val="Nessunaspaziatura"/>
        <w:spacing w:line="276" w:lineRule="auto"/>
        <w:rPr>
          <w:rFonts w:cstheme="minorHAnsi"/>
          <w:sz w:val="24"/>
          <w:szCs w:val="24"/>
        </w:rPr>
      </w:pPr>
      <w:r>
        <w:rPr>
          <w:rFonts w:cstheme="minorHAnsi"/>
          <w:sz w:val="24"/>
          <w:szCs w:val="24"/>
        </w:rPr>
        <w:t xml:space="preserve">Quanto accaduto di recente con la diffusione a livello </w:t>
      </w:r>
      <w:proofErr w:type="gramStart"/>
      <w:r>
        <w:rPr>
          <w:rFonts w:cstheme="minorHAnsi"/>
          <w:sz w:val="24"/>
          <w:szCs w:val="24"/>
        </w:rPr>
        <w:t>globale  dell’epidemia</w:t>
      </w:r>
      <w:proofErr w:type="gramEnd"/>
      <w:r>
        <w:rPr>
          <w:rFonts w:cstheme="minorHAnsi"/>
          <w:sz w:val="24"/>
          <w:szCs w:val="24"/>
        </w:rPr>
        <w:t xml:space="preserve"> di Covid ha riportato questo tema di attualità ed esso -anche se non si vuole scendere nel merito dell’origine  (casuale o incidentale? laboratorio o animale?)-  ha riaperto il dibattito sulle modalità di diffusione del virus e appunto sul ruolo giocato dalle correnti di alta quota.  Ripetuti studi </w:t>
      </w:r>
      <w:r w:rsidRPr="002B2A87">
        <w:rPr>
          <w:rFonts w:cstheme="minorHAnsi"/>
          <w:sz w:val="24"/>
          <w:szCs w:val="24"/>
        </w:rPr>
        <w:t>hanno dimostrato che i venti intercontinentali o di lunga distanza</w:t>
      </w:r>
      <w:r>
        <w:rPr>
          <w:rFonts w:cstheme="minorHAnsi"/>
          <w:sz w:val="24"/>
          <w:szCs w:val="24"/>
        </w:rPr>
        <w:t xml:space="preserve"> </w:t>
      </w:r>
      <w:r w:rsidRPr="002B2A87">
        <w:rPr>
          <w:rFonts w:cstheme="minorHAnsi"/>
          <w:sz w:val="24"/>
          <w:szCs w:val="24"/>
        </w:rPr>
        <w:t>trasportano effettivamente microrganismi in tutto il mondo, sia come organismi liberi</w:t>
      </w:r>
      <w:r>
        <w:rPr>
          <w:rFonts w:cstheme="minorHAnsi"/>
          <w:sz w:val="24"/>
          <w:szCs w:val="24"/>
        </w:rPr>
        <w:t xml:space="preserve"> </w:t>
      </w:r>
      <w:r w:rsidRPr="002B2A87">
        <w:rPr>
          <w:rFonts w:cstheme="minorHAnsi"/>
          <w:sz w:val="24"/>
          <w:szCs w:val="24"/>
        </w:rPr>
        <w:t>o facenti parte di particelle di polvere. Si ipotizza che il trasporto di polvere</w:t>
      </w:r>
      <w:r>
        <w:rPr>
          <w:rFonts w:cstheme="minorHAnsi"/>
          <w:sz w:val="24"/>
          <w:szCs w:val="24"/>
        </w:rPr>
        <w:t xml:space="preserve"> contenente</w:t>
      </w:r>
      <w:r w:rsidRPr="002B2A87">
        <w:rPr>
          <w:rFonts w:cstheme="minorHAnsi"/>
          <w:sz w:val="24"/>
          <w:szCs w:val="24"/>
        </w:rPr>
        <w:t xml:space="preserve"> virus sui venti globali possa essere un elemento importante nella dinamica della pandemia COVID-19. Questo si adatta ai modelli di</w:t>
      </w:r>
      <w:r>
        <w:rPr>
          <w:rFonts w:cstheme="minorHAnsi"/>
          <w:sz w:val="24"/>
          <w:szCs w:val="24"/>
        </w:rPr>
        <w:t xml:space="preserve"> </w:t>
      </w:r>
      <w:r w:rsidRPr="002B2A87">
        <w:rPr>
          <w:rFonts w:cstheme="minorHAnsi"/>
          <w:sz w:val="24"/>
          <w:szCs w:val="24"/>
        </w:rPr>
        <w:t>incidenza globale</w:t>
      </w:r>
      <w:r>
        <w:rPr>
          <w:rFonts w:cstheme="minorHAnsi"/>
          <w:sz w:val="24"/>
          <w:szCs w:val="24"/>
        </w:rPr>
        <w:t xml:space="preserve"> anche se, ovviamente,</w:t>
      </w:r>
      <w:r w:rsidRPr="002B2A87">
        <w:rPr>
          <w:rFonts w:cstheme="minorHAnsi"/>
          <w:sz w:val="24"/>
          <w:szCs w:val="24"/>
        </w:rPr>
        <w:t xml:space="preserve"> </w:t>
      </w:r>
    </w:p>
    <w:p w14:paraId="17306EDC" w14:textId="77777777" w:rsidR="007221C0" w:rsidRPr="000B0799" w:rsidRDefault="007221C0" w:rsidP="007221C0">
      <w:pPr>
        <w:pStyle w:val="Nessunaspaziatura"/>
        <w:spacing w:line="276" w:lineRule="auto"/>
        <w:rPr>
          <w:rFonts w:cstheme="minorHAnsi"/>
          <w:color w:val="FF0000"/>
          <w:sz w:val="18"/>
          <w:szCs w:val="18"/>
        </w:rPr>
      </w:pPr>
      <w:r>
        <w:rPr>
          <w:rFonts w:cstheme="minorHAnsi"/>
          <w:sz w:val="24"/>
          <w:szCs w:val="24"/>
        </w:rPr>
        <w:t>l</w:t>
      </w:r>
      <w:r w:rsidRPr="002B2A87">
        <w:rPr>
          <w:rFonts w:cstheme="minorHAnsi"/>
          <w:sz w:val="24"/>
          <w:szCs w:val="24"/>
        </w:rPr>
        <w:t>e diverse densità di popolazione tra i paesi giocano un ruolo cruciale nel determinare l'epidemiologia</w:t>
      </w:r>
      <w:r>
        <w:rPr>
          <w:rFonts w:cstheme="minorHAnsi"/>
          <w:sz w:val="24"/>
          <w:szCs w:val="24"/>
        </w:rPr>
        <w:t>, così come pure</w:t>
      </w:r>
      <w:r w:rsidRPr="002B2A87">
        <w:rPr>
          <w:rFonts w:cstheme="minorHAnsi"/>
          <w:sz w:val="24"/>
          <w:szCs w:val="24"/>
        </w:rPr>
        <w:t xml:space="preserve"> i livelli molto diversi di polvere trasportata dall'aria nelle aree in cui l'epidemia ha preso piede.</w:t>
      </w:r>
      <w:r>
        <w:rPr>
          <w:rFonts w:cstheme="minorHAnsi"/>
          <w:sz w:val="24"/>
          <w:szCs w:val="24"/>
        </w:rPr>
        <w:t xml:space="preserve"> </w:t>
      </w:r>
      <w:r w:rsidRPr="000B0799">
        <w:rPr>
          <w:rFonts w:cstheme="minorHAnsi"/>
          <w:color w:val="FF0000"/>
          <w:sz w:val="18"/>
          <w:szCs w:val="18"/>
        </w:rPr>
        <w:t>(3)</w:t>
      </w:r>
    </w:p>
    <w:p w14:paraId="3819A765" w14:textId="77777777" w:rsidR="007221C0" w:rsidRPr="002B2A87" w:rsidRDefault="007221C0" w:rsidP="007221C0">
      <w:pPr>
        <w:pStyle w:val="Nessunaspaziatura"/>
        <w:rPr>
          <w:rFonts w:cstheme="minorHAnsi"/>
          <w:sz w:val="24"/>
          <w:szCs w:val="24"/>
        </w:rPr>
      </w:pPr>
    </w:p>
    <w:p w14:paraId="4B378D61" w14:textId="77777777" w:rsidR="007221C0" w:rsidRDefault="007221C0" w:rsidP="007221C0">
      <w:pPr>
        <w:spacing w:after="0" w:line="276" w:lineRule="auto"/>
        <w:rPr>
          <w:rFonts w:cstheme="minorHAnsi"/>
          <w:sz w:val="24"/>
          <w:szCs w:val="24"/>
        </w:rPr>
      </w:pPr>
      <w:r>
        <w:rPr>
          <w:rFonts w:cstheme="minorHAnsi"/>
          <w:sz w:val="24"/>
          <w:szCs w:val="24"/>
        </w:rPr>
        <w:t xml:space="preserve">Ma il tema in oggetto come si collega ai voli di linea commerciali? </w:t>
      </w:r>
    </w:p>
    <w:p w14:paraId="2D37AB37" w14:textId="77777777" w:rsidR="007221C0" w:rsidRPr="007B66BB" w:rsidRDefault="007221C0" w:rsidP="007221C0">
      <w:pPr>
        <w:pStyle w:val="NormaleWeb"/>
        <w:shd w:val="clear" w:color="auto" w:fill="FFFFFF"/>
        <w:spacing w:before="0" w:after="0" w:line="276" w:lineRule="auto"/>
        <w:rPr>
          <w:rFonts w:asciiTheme="minorHAnsi" w:hAnsiTheme="minorHAnsi" w:cstheme="minorHAnsi"/>
        </w:rPr>
      </w:pPr>
      <w:r w:rsidRPr="007B66BB">
        <w:rPr>
          <w:rFonts w:asciiTheme="minorHAnsi" w:hAnsiTheme="minorHAnsi" w:cstheme="minorHAnsi"/>
        </w:rPr>
        <w:t xml:space="preserve">Ebbene tale aspetto è stato toccato in una recente conferenza tenutasi a Pesaro </w:t>
      </w:r>
      <w:r w:rsidRPr="00D61D5A">
        <w:rPr>
          <w:rFonts w:asciiTheme="minorHAnsi" w:hAnsiTheme="minorHAnsi" w:cstheme="minorHAnsi"/>
          <w:color w:val="FF0000"/>
          <w:sz w:val="18"/>
          <w:szCs w:val="18"/>
        </w:rPr>
        <w:t>(4)</w:t>
      </w:r>
      <w:r w:rsidRPr="007B66BB">
        <w:rPr>
          <w:rFonts w:asciiTheme="minorHAnsi" w:hAnsiTheme="minorHAnsi" w:cstheme="minorHAnsi"/>
          <w:color w:val="FF0000"/>
        </w:rPr>
        <w:t xml:space="preserve">   </w:t>
      </w:r>
      <w:r w:rsidRPr="007B66BB">
        <w:rPr>
          <w:rFonts w:asciiTheme="minorHAnsi" w:hAnsiTheme="minorHAnsi" w:cstheme="minorHAnsi"/>
        </w:rPr>
        <w:t xml:space="preserve">dal professor Joseph Tritto, esperto in biotecnologie d’avanguardia e ricercatore in nanotecnologie sul genoma umano, medico operante nei settori di punta che si occupano di sicurezza mondiale e di bioterrorismo. Il professor Tritto è fra l’altro anche l’autore di un libro ove si affrontano temi altamente scottanti quali ad esempio </w:t>
      </w:r>
      <w:r>
        <w:rPr>
          <w:rFonts w:asciiTheme="minorHAnsi" w:hAnsiTheme="minorHAnsi" w:cstheme="minorHAnsi"/>
        </w:rPr>
        <w:t>l’ipotesi</w:t>
      </w:r>
      <w:r w:rsidRPr="007B66BB">
        <w:rPr>
          <w:rFonts w:asciiTheme="minorHAnsi" w:hAnsiTheme="minorHAnsi" w:cstheme="minorHAnsi"/>
        </w:rPr>
        <w:t xml:space="preserve"> che la pandemia sia stata creata in laborator</w:t>
      </w:r>
      <w:r>
        <w:rPr>
          <w:rFonts w:asciiTheme="minorHAnsi" w:hAnsiTheme="minorHAnsi" w:cstheme="minorHAnsi"/>
        </w:rPr>
        <w:t>i</w:t>
      </w:r>
      <w:r w:rsidRPr="007B66BB">
        <w:rPr>
          <w:rFonts w:asciiTheme="minorHAnsi" w:hAnsiTheme="minorHAnsi" w:cstheme="minorHAnsi"/>
        </w:rPr>
        <w:t xml:space="preserve">o. Avverte Tritto in </w:t>
      </w:r>
      <w:proofErr w:type="gramStart"/>
      <w:r w:rsidRPr="007B66BB">
        <w:rPr>
          <w:rFonts w:asciiTheme="minorHAnsi" w:hAnsiTheme="minorHAnsi" w:cstheme="minorHAnsi"/>
        </w:rPr>
        <w:t xml:space="preserve">merito:  </w:t>
      </w:r>
      <w:r w:rsidRPr="007B66BB">
        <w:rPr>
          <w:rFonts w:asciiTheme="minorHAnsi" w:hAnsiTheme="minorHAnsi" w:cstheme="minorHAnsi"/>
          <w:i/>
          <w:iCs/>
          <w:color w:val="1F1F1F"/>
        </w:rPr>
        <w:t>"</w:t>
      </w:r>
      <w:proofErr w:type="gramEnd"/>
      <w:r w:rsidRPr="007B66BB">
        <w:rPr>
          <w:rFonts w:asciiTheme="minorHAnsi" w:hAnsiTheme="minorHAnsi" w:cstheme="minorHAnsi"/>
          <w:i/>
          <w:iCs/>
          <w:color w:val="1F1F1F"/>
        </w:rPr>
        <w:t xml:space="preserve">SarsCov2 è definita una chimera ricombinate. Ciò significa che nasce da </w:t>
      </w:r>
      <w:r w:rsidRPr="007B66BB">
        <w:rPr>
          <w:rFonts w:asciiTheme="minorHAnsi" w:hAnsiTheme="minorHAnsi" w:cstheme="minorHAnsi"/>
          <w:i/>
          <w:iCs/>
          <w:color w:val="1F1F1F"/>
        </w:rPr>
        <w:lastRenderedPageBreak/>
        <w:t>due ceppi diversi che unendosi originano un nuovo agente virale", spiega Tritto. "I ricercatori hanno isolato due ceppi di virus, uno trasmesso dai pipistrelli e uno dai pangolini. Ma non ci sono possibilità che queste due infezioni si siano unite tra loro in maniera naturale."</w:t>
      </w:r>
      <w:r>
        <w:rPr>
          <w:rFonts w:cstheme="minorHAnsi"/>
          <w:color w:val="FF0000"/>
          <w:sz w:val="18"/>
          <w:szCs w:val="18"/>
        </w:rPr>
        <w:t xml:space="preserve"> (5)  </w:t>
      </w:r>
      <w:r w:rsidRPr="006256FA">
        <w:rPr>
          <w:rFonts w:asciiTheme="minorHAnsi" w:hAnsiTheme="minorHAnsi" w:cstheme="minorHAnsi"/>
        </w:rPr>
        <w:t>Sempre secondo Tritto</w:t>
      </w:r>
      <w:r w:rsidRPr="006256FA">
        <w:rPr>
          <w:rFonts w:cstheme="minorHAnsi"/>
          <w:sz w:val="18"/>
          <w:szCs w:val="18"/>
        </w:rPr>
        <w:t xml:space="preserve"> </w:t>
      </w:r>
      <w:r>
        <w:rPr>
          <w:rFonts w:cstheme="minorHAnsi"/>
          <w:sz w:val="18"/>
          <w:szCs w:val="18"/>
        </w:rPr>
        <w:t>i</w:t>
      </w:r>
      <w:r w:rsidRPr="007B66BB">
        <w:rPr>
          <w:rFonts w:asciiTheme="minorHAnsi" w:hAnsiTheme="minorHAnsi" w:cstheme="minorHAnsi"/>
        </w:rPr>
        <w:t>l Coronavirus è il frutto di una combinazione tra due infezioni virali, ma non si sarebbe sviluppato in maniera naturale</w:t>
      </w:r>
      <w:r>
        <w:rPr>
          <w:rFonts w:asciiTheme="minorHAnsi" w:hAnsiTheme="minorHAnsi" w:cstheme="minorHAnsi"/>
        </w:rPr>
        <w:t xml:space="preserve">, se ne deduce pertanto che </w:t>
      </w:r>
      <w:r w:rsidRPr="007B66BB">
        <w:rPr>
          <w:rFonts w:asciiTheme="minorHAnsi" w:hAnsiTheme="minorHAnsi" w:cstheme="minorHAnsi"/>
        </w:rPr>
        <w:t xml:space="preserve">la causa della pandemia globale sia stata creata in un laboratorio. </w:t>
      </w:r>
    </w:p>
    <w:p w14:paraId="4BB022D0" w14:textId="77777777" w:rsidR="007221C0" w:rsidRDefault="007221C0" w:rsidP="007221C0">
      <w:pPr>
        <w:rPr>
          <w:rFonts w:cstheme="minorHAnsi"/>
          <w:sz w:val="24"/>
          <w:szCs w:val="24"/>
        </w:rPr>
      </w:pPr>
      <w:r>
        <w:rPr>
          <w:rFonts w:cstheme="minorHAnsi"/>
          <w:sz w:val="24"/>
          <w:szCs w:val="24"/>
        </w:rPr>
        <w:t xml:space="preserve">Tornando all’incontro di Pesaro questa la parte </w:t>
      </w:r>
      <w:proofErr w:type="gramStart"/>
      <w:r>
        <w:rPr>
          <w:rFonts w:cstheme="minorHAnsi"/>
          <w:sz w:val="24"/>
          <w:szCs w:val="24"/>
        </w:rPr>
        <w:t>dell’intervento  che</w:t>
      </w:r>
      <w:proofErr w:type="gramEnd"/>
      <w:r>
        <w:rPr>
          <w:rFonts w:cstheme="minorHAnsi"/>
          <w:sz w:val="24"/>
          <w:szCs w:val="24"/>
        </w:rPr>
        <w:t xml:space="preserve"> ci ha indotto alla stesura della presente Newsletter:</w:t>
      </w:r>
    </w:p>
    <w:p w14:paraId="3F346A7E" w14:textId="77777777" w:rsidR="007221C0" w:rsidRPr="00AF10E3" w:rsidRDefault="007221C0" w:rsidP="007221C0">
      <w:pPr>
        <w:spacing w:after="0"/>
        <w:rPr>
          <w:rFonts w:cstheme="minorHAnsi"/>
          <w:i/>
          <w:iCs/>
          <w:color w:val="1F1F1F"/>
        </w:rPr>
      </w:pPr>
      <w:r w:rsidRPr="00AF10E3">
        <w:rPr>
          <w:rFonts w:cstheme="minorHAnsi"/>
          <w:i/>
          <w:iCs/>
          <w:color w:val="1F1F1F"/>
        </w:rPr>
        <w:t>“I virus girano nella stratosfera. Tutti i virus influenzali che vengono dalla Russia, dalla Siberia ogni anno, non è che li portano i turisti russi, o le turiste russe, no vengono attraverso le correnti d’aria che dalla Siberia vanno in occidente a 10.000 metri laddove girano i nostri aerei. Gli aerei per consumare meno carburante oggi prendono il jets</w:t>
      </w:r>
      <w:r>
        <w:rPr>
          <w:rFonts w:cstheme="minorHAnsi"/>
          <w:i/>
          <w:iCs/>
          <w:color w:val="1F1F1F"/>
        </w:rPr>
        <w:t>t</w:t>
      </w:r>
      <w:r w:rsidRPr="00AF10E3">
        <w:rPr>
          <w:rFonts w:cstheme="minorHAnsi"/>
          <w:i/>
          <w:iCs/>
          <w:color w:val="1F1F1F"/>
        </w:rPr>
        <w:t xml:space="preserve">ream a quella altezza. Però l’aria che noi respiriamo negli aerei da dove viene? Viene da fuori.  E infatti vuoi avete potuto </w:t>
      </w:r>
      <w:proofErr w:type="gramStart"/>
      <w:r w:rsidRPr="00AF10E3">
        <w:rPr>
          <w:rFonts w:cstheme="minorHAnsi"/>
          <w:i/>
          <w:iCs/>
          <w:color w:val="1F1F1F"/>
        </w:rPr>
        <w:t>vedere  i</w:t>
      </w:r>
      <w:proofErr w:type="gramEnd"/>
      <w:r w:rsidRPr="00AF10E3">
        <w:rPr>
          <w:rFonts w:cstheme="minorHAnsi"/>
          <w:i/>
          <w:iCs/>
          <w:color w:val="1F1F1F"/>
        </w:rPr>
        <w:t xml:space="preserve"> test SARS con persone che entravano negli aerei, poi viaggiavano 8 ore, arrivano a terra e qualcuno era positivo. Si diceva allora che il </w:t>
      </w:r>
      <w:proofErr w:type="gramStart"/>
      <w:r w:rsidRPr="00AF10E3">
        <w:rPr>
          <w:rFonts w:cstheme="minorHAnsi"/>
          <w:i/>
          <w:iCs/>
          <w:color w:val="1F1F1F"/>
        </w:rPr>
        <w:t>vicino  era</w:t>
      </w:r>
      <w:proofErr w:type="gramEnd"/>
      <w:r w:rsidRPr="00AF10E3">
        <w:rPr>
          <w:rFonts w:cstheme="minorHAnsi"/>
          <w:i/>
          <w:iCs/>
          <w:color w:val="1F1F1F"/>
        </w:rPr>
        <w:t xml:space="preserve"> un falso negativo… </w:t>
      </w:r>
    </w:p>
    <w:p w14:paraId="58E630F3" w14:textId="77777777" w:rsidR="007221C0" w:rsidRPr="005A37AC" w:rsidRDefault="007221C0" w:rsidP="007221C0">
      <w:pPr>
        <w:pStyle w:val="NormaleWeb"/>
        <w:shd w:val="clear" w:color="auto" w:fill="FFFFFF"/>
        <w:spacing w:before="0" w:beforeAutospacing="0" w:after="0" w:afterAutospacing="0" w:line="276" w:lineRule="auto"/>
        <w:rPr>
          <w:rFonts w:asciiTheme="minorHAnsi" w:hAnsiTheme="minorHAnsi" w:cstheme="minorHAnsi"/>
          <w:color w:val="FF0000"/>
          <w:sz w:val="18"/>
          <w:szCs w:val="18"/>
        </w:rPr>
      </w:pPr>
      <w:r w:rsidRPr="00F941A7">
        <w:rPr>
          <w:rFonts w:asciiTheme="minorHAnsi" w:hAnsiTheme="minorHAnsi" w:cstheme="minorHAnsi"/>
          <w:i/>
          <w:iCs/>
          <w:color w:val="1F1F1F"/>
          <w:sz w:val="22"/>
          <w:szCs w:val="22"/>
        </w:rPr>
        <w:t xml:space="preserve">Non lo dico io, Lo dice la Royal Accademy di Astrofisica a Londra che ha fatto </w:t>
      </w:r>
      <w:proofErr w:type="gramStart"/>
      <w:r w:rsidRPr="00F941A7">
        <w:rPr>
          <w:rFonts w:asciiTheme="minorHAnsi" w:hAnsiTheme="minorHAnsi" w:cstheme="minorHAnsi"/>
          <w:i/>
          <w:iCs/>
          <w:color w:val="1F1F1F"/>
          <w:sz w:val="22"/>
          <w:szCs w:val="22"/>
        </w:rPr>
        <w:t>studi,  Hanno</w:t>
      </w:r>
      <w:proofErr w:type="gramEnd"/>
      <w:r w:rsidRPr="00F941A7">
        <w:rPr>
          <w:rFonts w:asciiTheme="minorHAnsi" w:hAnsiTheme="minorHAnsi" w:cstheme="minorHAnsi"/>
          <w:i/>
          <w:iCs/>
          <w:color w:val="1F1F1F"/>
          <w:sz w:val="22"/>
          <w:szCs w:val="22"/>
        </w:rPr>
        <w:t xml:space="preserve"> mandato i palloni aerostatici prendono i campioni di aria e hanno visto che i virus influenzali girano, ma girano anche i SARS. Anche loro amano viaggiare a bassa temperatura. Anche loro sono trasportabili.”</w:t>
      </w:r>
      <w:r>
        <w:rPr>
          <w:rFonts w:asciiTheme="minorHAnsi" w:hAnsiTheme="minorHAnsi" w:cstheme="minorHAnsi"/>
          <w:i/>
          <w:iCs/>
          <w:color w:val="1F1F1F"/>
        </w:rPr>
        <w:t xml:space="preserve"> </w:t>
      </w:r>
      <w:r>
        <w:rPr>
          <w:rFonts w:asciiTheme="minorHAnsi" w:hAnsiTheme="minorHAnsi" w:cstheme="minorHAnsi"/>
          <w:color w:val="FF0000"/>
          <w:sz w:val="18"/>
          <w:szCs w:val="18"/>
        </w:rPr>
        <w:t>(6)</w:t>
      </w:r>
    </w:p>
    <w:p w14:paraId="11F0B791" w14:textId="77777777" w:rsidR="007221C0" w:rsidRDefault="007221C0" w:rsidP="007221C0">
      <w:pPr>
        <w:rPr>
          <w:rFonts w:cstheme="minorHAnsi"/>
          <w:sz w:val="24"/>
          <w:szCs w:val="24"/>
        </w:rPr>
      </w:pPr>
    </w:p>
    <w:p w14:paraId="5ABEEE9F" w14:textId="77777777" w:rsidR="007221C0" w:rsidRDefault="007221C0" w:rsidP="007221C0">
      <w:pPr>
        <w:rPr>
          <w:rFonts w:cstheme="minorHAnsi"/>
          <w:sz w:val="24"/>
          <w:szCs w:val="24"/>
        </w:rPr>
      </w:pPr>
      <w:r>
        <w:rPr>
          <w:rFonts w:cstheme="minorHAnsi"/>
          <w:sz w:val="24"/>
          <w:szCs w:val="24"/>
        </w:rPr>
        <w:t xml:space="preserve">Quindi secondo il professor </w:t>
      </w:r>
      <w:proofErr w:type="gramStart"/>
      <w:r>
        <w:rPr>
          <w:rFonts w:cstheme="minorHAnsi"/>
          <w:sz w:val="24"/>
          <w:szCs w:val="24"/>
        </w:rPr>
        <w:t>Tritto  l’aria</w:t>
      </w:r>
      <w:proofErr w:type="gramEnd"/>
      <w:r>
        <w:rPr>
          <w:rFonts w:cstheme="minorHAnsi"/>
          <w:sz w:val="24"/>
          <w:szCs w:val="24"/>
        </w:rPr>
        <w:t xml:space="preserve"> che si respira a bordo degli aerei potrebbe risultare contaminata da agenti patogeni provenienti dall’esterno.</w:t>
      </w:r>
    </w:p>
    <w:p w14:paraId="69D52566" w14:textId="77777777" w:rsidR="007221C0" w:rsidRDefault="007221C0" w:rsidP="007221C0">
      <w:pPr>
        <w:pStyle w:val="NormaleWeb"/>
        <w:shd w:val="clear" w:color="auto" w:fill="FFFFFF"/>
        <w:spacing w:before="0" w:beforeAutospacing="0" w:after="0" w:afterAutospacing="0"/>
        <w:rPr>
          <w:rFonts w:asciiTheme="minorHAnsi" w:hAnsiTheme="minorHAnsi" w:cstheme="minorHAnsi"/>
          <w:color w:val="1F1F1F"/>
        </w:rPr>
      </w:pPr>
      <w:r>
        <w:rPr>
          <w:rFonts w:asciiTheme="minorHAnsi" w:hAnsiTheme="minorHAnsi" w:cstheme="minorHAnsi"/>
          <w:color w:val="1F1F1F"/>
        </w:rPr>
        <w:t xml:space="preserve">Chi segue le nostre Newsletter sa bene </w:t>
      </w:r>
      <w:proofErr w:type="gramStart"/>
      <w:r>
        <w:rPr>
          <w:rFonts w:asciiTheme="minorHAnsi" w:hAnsiTheme="minorHAnsi" w:cstheme="minorHAnsi"/>
          <w:color w:val="1F1F1F"/>
        </w:rPr>
        <w:t>che  del</w:t>
      </w:r>
      <w:proofErr w:type="gramEnd"/>
      <w:r>
        <w:rPr>
          <w:rFonts w:asciiTheme="minorHAnsi" w:hAnsiTheme="minorHAnsi" w:cstheme="minorHAnsi"/>
          <w:color w:val="1F1F1F"/>
        </w:rPr>
        <w:t xml:space="preserve"> tema in oggetto ci siamo più volti occupati  in particolare parlando dei filtri HEPA.  E a questo punto sarà bene ricordare </w:t>
      </w:r>
      <w:proofErr w:type="gramStart"/>
      <w:r>
        <w:rPr>
          <w:rFonts w:asciiTheme="minorHAnsi" w:hAnsiTheme="minorHAnsi" w:cstheme="minorHAnsi"/>
          <w:color w:val="1F1F1F"/>
        </w:rPr>
        <w:t>che  l’aria</w:t>
      </w:r>
      <w:proofErr w:type="gramEnd"/>
      <w:r>
        <w:rPr>
          <w:rFonts w:asciiTheme="minorHAnsi" w:hAnsiTheme="minorHAnsi" w:cstheme="minorHAnsi"/>
          <w:color w:val="1F1F1F"/>
        </w:rPr>
        <w:t xml:space="preserve"> che si respira a bordo degli aerei </w:t>
      </w:r>
      <w:r w:rsidRPr="002A7657">
        <w:rPr>
          <w:rFonts w:asciiTheme="minorHAnsi" w:hAnsiTheme="minorHAnsi" w:cstheme="minorHAnsi"/>
          <w:color w:val="1F1F1F"/>
          <w:u w:val="single"/>
        </w:rPr>
        <w:t>non proviene in</w:t>
      </w:r>
      <w:r>
        <w:rPr>
          <w:rFonts w:asciiTheme="minorHAnsi" w:hAnsiTheme="minorHAnsi" w:cstheme="minorHAnsi"/>
          <w:color w:val="1F1F1F"/>
        </w:rPr>
        <w:t xml:space="preserve"> </w:t>
      </w:r>
      <w:r w:rsidRPr="00216D50">
        <w:rPr>
          <w:rFonts w:asciiTheme="minorHAnsi" w:hAnsiTheme="minorHAnsi" w:cstheme="minorHAnsi"/>
          <w:color w:val="1F1F1F"/>
          <w:u w:val="single"/>
        </w:rPr>
        <w:t>maniera diretta</w:t>
      </w:r>
      <w:r>
        <w:rPr>
          <w:rFonts w:asciiTheme="minorHAnsi" w:hAnsiTheme="minorHAnsi" w:cstheme="minorHAnsi"/>
          <w:color w:val="1F1F1F"/>
        </w:rPr>
        <w:t xml:space="preserve"> dall’esterno. Nelle tre immagini che seguono</w:t>
      </w:r>
    </w:p>
    <w:p w14:paraId="31089984" w14:textId="77777777" w:rsidR="007221C0" w:rsidRDefault="007221C0" w:rsidP="007221C0">
      <w:pPr>
        <w:pStyle w:val="NormaleWeb"/>
        <w:shd w:val="clear" w:color="auto" w:fill="FFFFFF"/>
        <w:spacing w:before="0" w:beforeAutospacing="0" w:after="0" w:afterAutospacing="0"/>
        <w:rPr>
          <w:rFonts w:asciiTheme="minorHAnsi" w:hAnsiTheme="minorHAnsi" w:cstheme="minorHAnsi"/>
          <w:color w:val="1F1F1F"/>
        </w:rPr>
      </w:pPr>
      <w:r>
        <w:rPr>
          <w:rFonts w:asciiTheme="minorHAnsi" w:hAnsiTheme="minorHAnsi" w:cstheme="minorHAnsi"/>
          <w:color w:val="1F1F1F"/>
        </w:rPr>
        <w:t xml:space="preserve"> vediamo i tre </w:t>
      </w:r>
      <w:proofErr w:type="gramStart"/>
      <w:r>
        <w:rPr>
          <w:rFonts w:asciiTheme="minorHAnsi" w:hAnsiTheme="minorHAnsi" w:cstheme="minorHAnsi"/>
          <w:color w:val="1F1F1F"/>
        </w:rPr>
        <w:t>passaggi  che</w:t>
      </w:r>
      <w:proofErr w:type="gramEnd"/>
      <w:r>
        <w:rPr>
          <w:rFonts w:asciiTheme="minorHAnsi" w:hAnsiTheme="minorHAnsi" w:cstheme="minorHAnsi"/>
          <w:color w:val="1F1F1F"/>
        </w:rPr>
        <w:t xml:space="preserve"> illustrano come viene lavorata l’aria prima di venir immessa in circolo.</w:t>
      </w:r>
    </w:p>
    <w:p w14:paraId="31F6202A" w14:textId="77777777" w:rsidR="007221C0" w:rsidRDefault="007221C0" w:rsidP="007221C0">
      <w:pPr>
        <w:pStyle w:val="NormaleWeb"/>
        <w:shd w:val="clear" w:color="auto" w:fill="FFFFFF"/>
        <w:spacing w:before="0" w:beforeAutospacing="0" w:after="0" w:afterAutospacing="0"/>
        <w:rPr>
          <w:rFonts w:asciiTheme="minorHAnsi" w:hAnsiTheme="minorHAnsi" w:cstheme="minorHAnsi"/>
          <w:color w:val="1F1F1F"/>
        </w:rPr>
      </w:pPr>
    </w:p>
    <w:p w14:paraId="4A3CC279" w14:textId="77777777" w:rsidR="007221C0" w:rsidRPr="00116763"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rPr>
      </w:pPr>
      <w:r>
        <w:rPr>
          <w:rFonts w:asciiTheme="minorHAnsi" w:hAnsiTheme="minorHAnsi" w:cstheme="minorHAnsi"/>
          <w:noProof/>
          <w:color w:val="1F1F1F"/>
          <w14:ligatures w14:val="standardContextual"/>
        </w:rPr>
        <w:drawing>
          <wp:inline distT="0" distB="0" distL="0" distR="0" wp14:anchorId="4DF818BD" wp14:editId="41D9D8E3">
            <wp:extent cx="3510000" cy="183960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3510000" cy="1839600"/>
                    </a:xfrm>
                    <a:prstGeom prst="rect">
                      <a:avLst/>
                    </a:prstGeom>
                  </pic:spPr>
                </pic:pic>
              </a:graphicData>
            </a:graphic>
          </wp:inline>
        </w:drawing>
      </w:r>
      <w:r>
        <w:rPr>
          <w:rFonts w:asciiTheme="minorHAnsi" w:hAnsiTheme="minorHAnsi" w:cstheme="minorHAnsi"/>
          <w:i/>
          <w:iCs/>
          <w:color w:val="00B050"/>
          <w:sz w:val="20"/>
          <w:szCs w:val="20"/>
        </w:rPr>
        <w:t xml:space="preserve"> </w:t>
      </w:r>
      <w:r w:rsidRPr="00116763">
        <w:rPr>
          <w:rFonts w:asciiTheme="minorHAnsi" w:hAnsiTheme="minorHAnsi" w:cstheme="minorHAnsi"/>
          <w:i/>
          <w:iCs/>
          <w:color w:val="00B050"/>
          <w:sz w:val="20"/>
          <w:szCs w:val="20"/>
        </w:rPr>
        <w:t>1) L’aria entra attraverso i motori</w:t>
      </w:r>
      <w:r>
        <w:rPr>
          <w:rFonts w:asciiTheme="minorHAnsi" w:hAnsiTheme="minorHAnsi" w:cstheme="minorHAnsi"/>
          <w:i/>
          <w:iCs/>
          <w:color w:val="00B050"/>
          <w:sz w:val="20"/>
          <w:szCs w:val="20"/>
        </w:rPr>
        <w:t>;</w:t>
      </w:r>
    </w:p>
    <w:p w14:paraId="17FD8648" w14:textId="77777777" w:rsidR="007221C0" w:rsidRPr="00116763" w:rsidRDefault="007221C0" w:rsidP="007221C0">
      <w:pPr>
        <w:pStyle w:val="NormaleWeb"/>
        <w:shd w:val="clear" w:color="auto" w:fill="FFFFFF"/>
        <w:spacing w:before="0" w:beforeAutospacing="0" w:after="0" w:afterAutospacing="0"/>
        <w:jc w:val="center"/>
        <w:rPr>
          <w:rFonts w:asciiTheme="minorHAnsi" w:hAnsiTheme="minorHAnsi" w:cstheme="minorHAnsi"/>
          <w:i/>
          <w:iCs/>
          <w:color w:val="00B050"/>
          <w:sz w:val="20"/>
          <w:szCs w:val="20"/>
        </w:rPr>
      </w:pPr>
    </w:p>
    <w:p w14:paraId="74154854"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rPr>
      </w:pPr>
      <w:r>
        <w:rPr>
          <w:rFonts w:asciiTheme="minorHAnsi" w:hAnsiTheme="minorHAnsi" w:cstheme="minorHAnsi"/>
          <w:noProof/>
          <w:color w:val="1F1F1F"/>
          <w14:ligatures w14:val="standardContextual"/>
        </w:rPr>
        <w:lastRenderedPageBreak/>
        <w:drawing>
          <wp:inline distT="0" distB="0" distL="0" distR="0" wp14:anchorId="5D624837" wp14:editId="1E795853">
            <wp:extent cx="2916000" cy="149760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2916000" cy="1497600"/>
                    </a:xfrm>
                    <a:prstGeom prst="rect">
                      <a:avLst/>
                    </a:prstGeom>
                  </pic:spPr>
                </pic:pic>
              </a:graphicData>
            </a:graphic>
          </wp:inline>
        </w:drawing>
      </w:r>
      <w:r>
        <w:rPr>
          <w:rFonts w:asciiTheme="minorHAnsi" w:hAnsiTheme="minorHAnsi" w:cstheme="minorHAnsi"/>
          <w:i/>
          <w:iCs/>
          <w:color w:val="00B050"/>
          <w:sz w:val="20"/>
          <w:szCs w:val="20"/>
        </w:rPr>
        <w:t xml:space="preserve"> </w:t>
      </w:r>
    </w:p>
    <w:p w14:paraId="6F84A5FD" w14:textId="77777777" w:rsidR="007221C0" w:rsidRPr="00B431B9" w:rsidRDefault="007221C0" w:rsidP="007221C0">
      <w:pPr>
        <w:pStyle w:val="NormaleWeb"/>
        <w:shd w:val="clear" w:color="auto" w:fill="FFFFFF"/>
        <w:spacing w:before="0" w:beforeAutospacing="0" w:after="0" w:afterAutospacing="0"/>
        <w:rPr>
          <w:rFonts w:asciiTheme="minorHAnsi" w:hAnsiTheme="minorHAnsi" w:cstheme="minorHAnsi"/>
          <w:i/>
          <w:iCs/>
          <w:color w:val="1F1F1F"/>
          <w:sz w:val="20"/>
          <w:szCs w:val="20"/>
        </w:rPr>
      </w:pPr>
      <w:r w:rsidRPr="00B150D4">
        <w:rPr>
          <w:rFonts w:asciiTheme="minorHAnsi" w:hAnsiTheme="minorHAnsi" w:cstheme="minorHAnsi"/>
          <w:i/>
          <w:iCs/>
          <w:color w:val="00B050"/>
          <w:sz w:val="20"/>
          <w:szCs w:val="20"/>
        </w:rPr>
        <w:t xml:space="preserve">2) </w:t>
      </w:r>
      <w:r w:rsidRPr="00B431B9">
        <w:rPr>
          <w:rFonts w:asciiTheme="minorHAnsi" w:hAnsiTheme="minorHAnsi" w:cstheme="minorHAnsi"/>
          <w:i/>
          <w:iCs/>
          <w:color w:val="00B050"/>
          <w:sz w:val="20"/>
          <w:szCs w:val="20"/>
        </w:rPr>
        <w:t xml:space="preserve">All’interno dl motore l’aria è </w:t>
      </w:r>
      <w:r>
        <w:rPr>
          <w:rFonts w:asciiTheme="minorHAnsi" w:hAnsiTheme="minorHAnsi" w:cstheme="minorHAnsi"/>
          <w:i/>
          <w:iCs/>
          <w:color w:val="00B050"/>
          <w:sz w:val="20"/>
          <w:szCs w:val="20"/>
        </w:rPr>
        <w:t>dap</w:t>
      </w:r>
      <w:r w:rsidRPr="00B431B9">
        <w:rPr>
          <w:rFonts w:asciiTheme="minorHAnsi" w:hAnsiTheme="minorHAnsi" w:cstheme="minorHAnsi"/>
          <w:i/>
          <w:iCs/>
          <w:color w:val="00B050"/>
          <w:sz w:val="20"/>
          <w:szCs w:val="20"/>
        </w:rPr>
        <w:t xml:space="preserve">prima caratterizzata da elevate </w:t>
      </w:r>
      <w:proofErr w:type="gramStart"/>
      <w:r w:rsidRPr="00B431B9">
        <w:rPr>
          <w:rFonts w:asciiTheme="minorHAnsi" w:hAnsiTheme="minorHAnsi" w:cstheme="minorHAnsi"/>
          <w:i/>
          <w:iCs/>
          <w:color w:val="00B050"/>
          <w:sz w:val="20"/>
          <w:szCs w:val="20"/>
        </w:rPr>
        <w:t>temperature  che</w:t>
      </w:r>
      <w:proofErr w:type="gramEnd"/>
      <w:r w:rsidRPr="00B431B9">
        <w:rPr>
          <w:rFonts w:asciiTheme="minorHAnsi" w:hAnsiTheme="minorHAnsi" w:cstheme="minorHAnsi"/>
          <w:i/>
          <w:iCs/>
          <w:color w:val="00B050"/>
          <w:sz w:val="20"/>
          <w:szCs w:val="20"/>
        </w:rPr>
        <w:t xml:space="preserve"> debbono venir raffreddate;</w:t>
      </w:r>
    </w:p>
    <w:p w14:paraId="4EE0D544" w14:textId="77777777" w:rsidR="007221C0" w:rsidRPr="00B431B9" w:rsidRDefault="007221C0" w:rsidP="007221C0">
      <w:pPr>
        <w:pStyle w:val="NormaleWeb"/>
        <w:shd w:val="clear" w:color="auto" w:fill="FFFFFF"/>
        <w:spacing w:before="0" w:beforeAutospacing="0" w:after="0" w:afterAutospacing="0"/>
        <w:jc w:val="center"/>
        <w:rPr>
          <w:rFonts w:asciiTheme="minorHAnsi" w:hAnsiTheme="minorHAnsi" w:cstheme="minorHAnsi"/>
          <w:i/>
          <w:iCs/>
          <w:color w:val="1F1F1F"/>
        </w:rPr>
      </w:pPr>
    </w:p>
    <w:p w14:paraId="2262835F"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shd w:val="clear" w:color="auto" w:fill="FFFFFF"/>
        </w:rPr>
      </w:pPr>
      <w:r w:rsidRPr="00882787">
        <w:rPr>
          <w:rFonts w:asciiTheme="minorHAnsi" w:hAnsiTheme="minorHAnsi" w:cstheme="minorHAnsi"/>
          <w:noProof/>
          <w:color w:val="1F1F1F"/>
          <w:bdr w:val="single" w:sz="18" w:space="0" w:color="auto"/>
          <w14:ligatures w14:val="standardContextual"/>
        </w:rPr>
        <w:drawing>
          <wp:inline distT="0" distB="0" distL="0" distR="0" wp14:anchorId="303E22AC" wp14:editId="5AC4F501">
            <wp:extent cx="3614400" cy="2127600"/>
            <wp:effectExtent l="0" t="0" r="571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3614400" cy="2127600"/>
                    </a:xfrm>
                    <a:prstGeom prst="rect">
                      <a:avLst/>
                    </a:prstGeom>
                  </pic:spPr>
                </pic:pic>
              </a:graphicData>
            </a:graphic>
          </wp:inline>
        </w:drawing>
      </w:r>
      <w:r>
        <w:rPr>
          <w:rFonts w:asciiTheme="minorHAnsi" w:hAnsiTheme="minorHAnsi" w:cstheme="minorHAnsi"/>
          <w:i/>
          <w:iCs/>
          <w:color w:val="00B050"/>
          <w:sz w:val="20"/>
          <w:szCs w:val="20"/>
        </w:rPr>
        <w:t xml:space="preserve"> </w:t>
      </w:r>
      <w:r w:rsidRPr="001E48D4">
        <w:rPr>
          <w:rFonts w:asciiTheme="minorHAnsi" w:hAnsiTheme="minorHAnsi" w:cstheme="minorHAnsi"/>
          <w:i/>
          <w:iCs/>
          <w:color w:val="00B050"/>
          <w:sz w:val="20"/>
          <w:szCs w:val="20"/>
        </w:rPr>
        <w:t>3) Dopodiche l’aria viene imme</w:t>
      </w:r>
      <w:r>
        <w:rPr>
          <w:rFonts w:asciiTheme="minorHAnsi" w:hAnsiTheme="minorHAnsi" w:cstheme="minorHAnsi"/>
          <w:i/>
          <w:iCs/>
          <w:color w:val="00B050"/>
          <w:sz w:val="20"/>
          <w:szCs w:val="20"/>
        </w:rPr>
        <w:t>s</w:t>
      </w:r>
      <w:r w:rsidRPr="001E48D4">
        <w:rPr>
          <w:rFonts w:asciiTheme="minorHAnsi" w:hAnsiTheme="minorHAnsi" w:cstheme="minorHAnsi"/>
          <w:i/>
          <w:iCs/>
          <w:color w:val="00B050"/>
          <w:sz w:val="20"/>
          <w:szCs w:val="20"/>
        </w:rPr>
        <w:t xml:space="preserve">sa in cabina </w:t>
      </w:r>
      <w:r>
        <w:rPr>
          <w:rFonts w:asciiTheme="minorHAnsi" w:hAnsiTheme="minorHAnsi" w:cstheme="minorHAnsi"/>
          <w:i/>
          <w:iCs/>
          <w:color w:val="00B050"/>
          <w:sz w:val="20"/>
          <w:szCs w:val="20"/>
        </w:rPr>
        <w:t xml:space="preserve">non prima di venir filtrata dagli </w:t>
      </w:r>
      <w:r w:rsidRPr="00967575">
        <w:rPr>
          <w:rFonts w:asciiTheme="minorHAnsi" w:hAnsiTheme="minorHAnsi" w:cstheme="minorHAnsi"/>
          <w:i/>
          <w:iCs/>
          <w:color w:val="00B050"/>
          <w:sz w:val="20"/>
          <w:szCs w:val="20"/>
        </w:rPr>
        <w:t>HEPA</w:t>
      </w:r>
      <w:r>
        <w:rPr>
          <w:rFonts w:asciiTheme="minorHAnsi" w:hAnsiTheme="minorHAnsi" w:cstheme="minorHAnsi"/>
          <w:i/>
          <w:iCs/>
          <w:color w:val="00B050"/>
          <w:sz w:val="20"/>
          <w:szCs w:val="20"/>
        </w:rPr>
        <w:t xml:space="preserve"> (</w:t>
      </w:r>
      <w:r w:rsidRPr="00967575">
        <w:rPr>
          <w:rFonts w:asciiTheme="minorHAnsi" w:hAnsiTheme="minorHAnsi" w:cstheme="minorHAnsi"/>
          <w:i/>
          <w:iCs/>
          <w:color w:val="00B050"/>
          <w:sz w:val="20"/>
          <w:szCs w:val="20"/>
          <w:shd w:val="clear" w:color="auto" w:fill="FFFFFF"/>
        </w:rPr>
        <w:t>High Efficiency Particulate Air </w:t>
      </w:r>
      <w:r>
        <w:rPr>
          <w:rFonts w:asciiTheme="minorHAnsi" w:hAnsiTheme="minorHAnsi" w:cstheme="minorHAnsi"/>
          <w:i/>
          <w:iCs/>
          <w:color w:val="00B050"/>
          <w:sz w:val="20"/>
          <w:szCs w:val="20"/>
          <w:shd w:val="clear" w:color="auto" w:fill="FFFFFF"/>
        </w:rPr>
        <w:t>F</w:t>
      </w:r>
      <w:r w:rsidRPr="00E05334">
        <w:rPr>
          <w:rStyle w:val="Enfasicorsivo"/>
          <w:rFonts w:asciiTheme="minorHAnsi" w:hAnsiTheme="minorHAnsi" w:cstheme="minorHAnsi"/>
          <w:color w:val="00B050"/>
          <w:sz w:val="20"/>
          <w:szCs w:val="20"/>
          <w:shd w:val="clear" w:color="auto" w:fill="FFFFFF"/>
        </w:rPr>
        <w:t>ilter</w:t>
      </w:r>
      <w:r w:rsidRPr="00967575">
        <w:rPr>
          <w:rFonts w:asciiTheme="minorHAnsi" w:hAnsiTheme="minorHAnsi" w:cstheme="minorHAnsi"/>
          <w:i/>
          <w:iCs/>
          <w:color w:val="00B050"/>
          <w:sz w:val="20"/>
          <w:szCs w:val="20"/>
          <w:shd w:val="clear" w:color="auto" w:fill="FFFFFF"/>
        </w:rPr>
        <w:t>)</w:t>
      </w:r>
    </w:p>
    <w:p w14:paraId="38569C0B"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shd w:val="clear" w:color="auto" w:fill="FFFFFF"/>
        </w:rPr>
      </w:pPr>
    </w:p>
    <w:p w14:paraId="6DAD253D" w14:textId="77777777" w:rsidR="007221C0" w:rsidRDefault="007221C0" w:rsidP="00514066">
      <w:pPr>
        <w:pStyle w:val="NormaleWeb"/>
        <w:shd w:val="clear" w:color="auto" w:fill="FFFFFF"/>
        <w:spacing w:after="0" w:line="276" w:lineRule="auto"/>
        <w:rPr>
          <w:rFonts w:asciiTheme="minorHAnsi" w:hAnsiTheme="minorHAnsi" w:cstheme="minorHAnsi"/>
          <w:color w:val="FF0000"/>
          <w:sz w:val="18"/>
          <w:szCs w:val="18"/>
          <w:shd w:val="clear" w:color="auto" w:fill="FFFFFF"/>
        </w:rPr>
      </w:pPr>
      <w:r w:rsidRPr="00E81EC0">
        <w:rPr>
          <w:rFonts w:asciiTheme="minorHAnsi" w:hAnsiTheme="minorHAnsi" w:cstheme="minorHAnsi"/>
          <w:shd w:val="clear" w:color="auto" w:fill="FFFFFF"/>
        </w:rPr>
        <w:t xml:space="preserve">In merito avverte la IATA: </w:t>
      </w:r>
      <w:proofErr w:type="gramStart"/>
      <w:r w:rsidRPr="00E81EC0">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sidRPr="003A5951">
        <w:rPr>
          <w:rFonts w:asciiTheme="minorHAnsi" w:hAnsiTheme="minorHAnsi" w:cstheme="minorHAnsi"/>
          <w:i/>
          <w:iCs/>
          <w:shd w:val="clear" w:color="auto" w:fill="FFFFFF"/>
        </w:rPr>
        <w:t>Il</w:t>
      </w:r>
      <w:proofErr w:type="gramEnd"/>
      <w:r w:rsidRPr="003A5951">
        <w:rPr>
          <w:rFonts w:asciiTheme="minorHAnsi" w:hAnsiTheme="minorHAnsi" w:cstheme="minorHAnsi"/>
          <w:i/>
          <w:iCs/>
          <w:shd w:val="clear" w:color="auto" w:fill="FFFFFF"/>
        </w:rPr>
        <w:t xml:space="preserve"> rischio complessivo di contrarre una malattia da una persona malata a bordo di un aereo è simile a quello di altre aree confinate ad alta densità di occupanti, come autobus, metropolitane o cinema, per un tempo di esposizione simile</w:t>
      </w:r>
      <w:r>
        <w:rPr>
          <w:rFonts w:asciiTheme="minorHAnsi" w:hAnsiTheme="minorHAnsi" w:cstheme="minorHAnsi"/>
          <w:i/>
          <w:iCs/>
          <w:shd w:val="clear" w:color="auto" w:fill="FFFFFF"/>
        </w:rPr>
        <w:t>, i</w:t>
      </w:r>
      <w:r w:rsidRPr="003A5951">
        <w:rPr>
          <w:rFonts w:asciiTheme="minorHAnsi" w:hAnsiTheme="minorHAnsi" w:cstheme="minorHAnsi"/>
          <w:i/>
          <w:iCs/>
          <w:shd w:val="clear" w:color="auto" w:fill="FFFFFF"/>
        </w:rPr>
        <w:t>n qualsiasi luogo in cui una persona è a stretto contatto con altre persone.</w:t>
      </w:r>
      <w:r>
        <w:rPr>
          <w:rFonts w:asciiTheme="minorHAnsi" w:hAnsiTheme="minorHAnsi" w:cstheme="minorHAnsi"/>
          <w:i/>
          <w:iCs/>
          <w:shd w:val="clear" w:color="auto" w:fill="FFFFFF"/>
        </w:rPr>
        <w:t xml:space="preserve"> </w:t>
      </w:r>
      <w:r w:rsidRPr="003A5951">
        <w:rPr>
          <w:rFonts w:asciiTheme="minorHAnsi" w:hAnsiTheme="minorHAnsi" w:cstheme="minorHAnsi"/>
          <w:i/>
          <w:iCs/>
          <w:shd w:val="clear" w:color="auto" w:fill="FFFFFF"/>
        </w:rPr>
        <w:t>Detto questo, il rischio in aereo è probabilmente inferiore a quello di molti spazi confinati, perché i moderni aeroplani sono dotati di</w:t>
      </w:r>
      <w:r>
        <w:rPr>
          <w:rFonts w:asciiTheme="minorHAnsi" w:hAnsiTheme="minorHAnsi" w:cstheme="minorHAnsi"/>
          <w:i/>
          <w:iCs/>
          <w:shd w:val="clear" w:color="auto" w:fill="FFFFFF"/>
        </w:rPr>
        <w:t xml:space="preserve"> </w:t>
      </w:r>
      <w:r w:rsidRPr="003A5951">
        <w:rPr>
          <w:rFonts w:asciiTheme="minorHAnsi" w:hAnsiTheme="minorHAnsi" w:cstheme="minorHAnsi"/>
          <w:i/>
          <w:iCs/>
          <w:shd w:val="clear" w:color="auto" w:fill="FFFFFF"/>
        </w:rPr>
        <w:t>sistemi di filtraggio dell'aria in cabina dotati di filtri HEPA.</w:t>
      </w:r>
      <w:r>
        <w:rPr>
          <w:rFonts w:asciiTheme="minorHAnsi" w:hAnsiTheme="minorHAnsi" w:cstheme="minorHAnsi"/>
          <w:i/>
          <w:iCs/>
          <w:shd w:val="clear" w:color="auto" w:fill="FFFFFF"/>
        </w:rPr>
        <w:t xml:space="preserve"> </w:t>
      </w:r>
      <w:r w:rsidRPr="003A5951">
        <w:rPr>
          <w:rFonts w:asciiTheme="minorHAnsi" w:hAnsiTheme="minorHAnsi" w:cstheme="minorHAnsi"/>
          <w:i/>
          <w:iCs/>
          <w:shd w:val="clear" w:color="auto" w:fill="FFFFFF"/>
        </w:rPr>
        <w:t>I filtri dell'aria possono rimuovere particelle molto piccole come batteri e virus. Praticamente tutti i virus e i batteri vengono</w:t>
      </w:r>
      <w:r>
        <w:rPr>
          <w:rFonts w:asciiTheme="minorHAnsi" w:hAnsiTheme="minorHAnsi" w:cstheme="minorHAnsi"/>
          <w:i/>
          <w:iCs/>
          <w:shd w:val="clear" w:color="auto" w:fill="FFFFFF"/>
        </w:rPr>
        <w:t xml:space="preserve"> rimossi,</w:t>
      </w:r>
      <w:r w:rsidRPr="003A5951">
        <w:rPr>
          <w:rFonts w:asciiTheme="minorHAnsi" w:hAnsiTheme="minorHAnsi" w:cstheme="minorHAnsi"/>
          <w:i/>
          <w:iCs/>
          <w:shd w:val="clear" w:color="auto" w:fill="FFFFFF"/>
        </w:rPr>
        <w:t xml:space="preserve"> anche le particelle più difficili, comprese tra 0,1 e 0,3 micron, con un livello di efficienza del 99,995%. Contrariamente a quanto si crede, le particelle molto piccole, al di sotto di 0,1 micron, vengono facilmente filtrate grazie al meccanismo dell'intercettazione diffusionale.”</w:t>
      </w:r>
      <w:r>
        <w:rPr>
          <w:rFonts w:asciiTheme="minorHAnsi" w:hAnsiTheme="minorHAnsi" w:cstheme="minorHAnsi"/>
          <w:i/>
          <w:iCs/>
          <w:shd w:val="clear" w:color="auto" w:fill="FFFFFF"/>
        </w:rPr>
        <w:t xml:space="preserve"> </w:t>
      </w:r>
      <w:r>
        <w:rPr>
          <w:rFonts w:asciiTheme="minorHAnsi" w:hAnsiTheme="minorHAnsi" w:cstheme="minorHAnsi"/>
          <w:color w:val="FF0000"/>
          <w:sz w:val="18"/>
          <w:szCs w:val="18"/>
          <w:shd w:val="clear" w:color="auto" w:fill="FFFFFF"/>
        </w:rPr>
        <w:t xml:space="preserve"> (7)</w:t>
      </w:r>
    </w:p>
    <w:p w14:paraId="39AC9EE2" w14:textId="62509FD8" w:rsidR="003127D0" w:rsidRPr="006E3954" w:rsidRDefault="003127D0" w:rsidP="00514066">
      <w:pPr>
        <w:pStyle w:val="NormaleWeb"/>
        <w:shd w:val="clear" w:color="auto" w:fill="FFFFFF"/>
        <w:spacing w:after="0" w:line="276" w:lineRule="auto"/>
        <w:rPr>
          <w:rFonts w:asciiTheme="minorHAnsi" w:hAnsiTheme="minorHAnsi" w:cstheme="minorHAnsi"/>
          <w:shd w:val="clear" w:color="auto" w:fill="FFFFFF"/>
        </w:rPr>
      </w:pPr>
      <w:r w:rsidRPr="006E3954">
        <w:rPr>
          <w:rFonts w:asciiTheme="minorHAnsi" w:hAnsiTheme="minorHAnsi" w:cstheme="minorHAnsi"/>
          <w:shd w:val="clear" w:color="auto" w:fill="FFFFFF"/>
        </w:rPr>
        <w:t>Quindi</w:t>
      </w:r>
      <w:r w:rsidR="006E3954">
        <w:rPr>
          <w:rFonts w:asciiTheme="minorHAnsi" w:hAnsiTheme="minorHAnsi" w:cstheme="minorHAnsi"/>
          <w:shd w:val="clear" w:color="auto" w:fill="FFFFFF"/>
        </w:rPr>
        <w:t>,</w:t>
      </w:r>
      <w:r w:rsidRPr="006E3954">
        <w:rPr>
          <w:rFonts w:asciiTheme="minorHAnsi" w:hAnsiTheme="minorHAnsi" w:cstheme="minorHAnsi"/>
          <w:shd w:val="clear" w:color="auto" w:fill="FFFFFF"/>
        </w:rPr>
        <w:t xml:space="preserve"> secondo la Iata</w:t>
      </w:r>
      <w:r w:rsidR="006E3954">
        <w:rPr>
          <w:rFonts w:asciiTheme="minorHAnsi" w:hAnsiTheme="minorHAnsi" w:cstheme="minorHAnsi"/>
          <w:shd w:val="clear" w:color="auto" w:fill="FFFFFF"/>
        </w:rPr>
        <w:t>,</w:t>
      </w:r>
      <w:r w:rsidRPr="006E3954">
        <w:rPr>
          <w:rFonts w:asciiTheme="minorHAnsi" w:hAnsiTheme="minorHAnsi" w:cstheme="minorHAnsi"/>
          <w:shd w:val="clear" w:color="auto" w:fill="FFFFFF"/>
        </w:rPr>
        <w:t xml:space="preserve"> il pericolo consiste nel trovare a bordo degli aerei persone già malate</w:t>
      </w:r>
      <w:r w:rsidR="00514066">
        <w:rPr>
          <w:rFonts w:asciiTheme="minorHAnsi" w:hAnsiTheme="minorHAnsi" w:cstheme="minorHAnsi"/>
          <w:shd w:val="clear" w:color="auto" w:fill="FFFFFF"/>
        </w:rPr>
        <w:t>,</w:t>
      </w:r>
      <w:r w:rsidR="006E3954">
        <w:rPr>
          <w:rFonts w:asciiTheme="minorHAnsi" w:hAnsiTheme="minorHAnsi" w:cstheme="minorHAnsi"/>
          <w:shd w:val="clear" w:color="auto" w:fill="FFFFFF"/>
        </w:rPr>
        <w:t xml:space="preserve"> ma </w:t>
      </w:r>
      <w:r w:rsidR="00514066">
        <w:rPr>
          <w:rFonts w:asciiTheme="minorHAnsi" w:hAnsiTheme="minorHAnsi" w:cstheme="minorHAnsi"/>
          <w:shd w:val="clear" w:color="auto" w:fill="FFFFFF"/>
        </w:rPr>
        <w:t xml:space="preserve">non sussiste il </w:t>
      </w:r>
      <w:proofErr w:type="gramStart"/>
      <w:r w:rsidR="00514066">
        <w:rPr>
          <w:rFonts w:asciiTheme="minorHAnsi" w:hAnsiTheme="minorHAnsi" w:cstheme="minorHAnsi"/>
          <w:shd w:val="clear" w:color="auto" w:fill="FFFFFF"/>
        </w:rPr>
        <w:t>pericolo  di</w:t>
      </w:r>
      <w:proofErr w:type="gramEnd"/>
      <w:r w:rsidR="00514066">
        <w:rPr>
          <w:rFonts w:asciiTheme="minorHAnsi" w:hAnsiTheme="minorHAnsi" w:cstheme="minorHAnsi"/>
          <w:shd w:val="clear" w:color="auto" w:fill="FFFFFF"/>
        </w:rPr>
        <w:t xml:space="preserve"> infettarsi a causa dell’aria esterna.</w:t>
      </w:r>
    </w:p>
    <w:p w14:paraId="267A8DCC" w14:textId="77777777" w:rsidR="007221C0" w:rsidRDefault="007221C0" w:rsidP="007221C0">
      <w:pPr>
        <w:pStyle w:val="NormaleWeb"/>
        <w:shd w:val="clear" w:color="auto" w:fill="FFFFFF"/>
        <w:spacing w:after="0"/>
        <w:rPr>
          <w:rFonts w:asciiTheme="minorHAnsi" w:hAnsiTheme="minorHAnsi" w:cstheme="minorHAnsi"/>
          <w:color w:val="FF0000"/>
          <w:sz w:val="18"/>
          <w:szCs w:val="18"/>
          <w:shd w:val="clear" w:color="auto" w:fill="FFFFFF"/>
        </w:rPr>
      </w:pPr>
    </w:p>
    <w:p w14:paraId="469E8FAB" w14:textId="77777777" w:rsidR="007221C0" w:rsidRPr="006E449D" w:rsidRDefault="007221C0" w:rsidP="007221C0">
      <w:pPr>
        <w:pStyle w:val="NormaleWeb"/>
        <w:shd w:val="clear" w:color="auto" w:fill="FFFFFF"/>
        <w:spacing w:after="0"/>
        <w:rPr>
          <w:rFonts w:asciiTheme="minorHAnsi" w:hAnsiTheme="minorHAnsi" w:cstheme="minorHAnsi"/>
          <w:i/>
          <w:iCs/>
          <w:shd w:val="clear" w:color="auto" w:fill="FFFFFF"/>
        </w:rPr>
      </w:pPr>
      <w:r>
        <w:rPr>
          <w:rFonts w:asciiTheme="minorHAnsi" w:hAnsiTheme="minorHAnsi" w:cstheme="minorHAnsi"/>
          <w:i/>
          <w:iCs/>
          <w:noProof/>
          <w:shd w:val="clear" w:color="auto" w:fill="FFFFFF"/>
          <w14:ligatures w14:val="standardContextual"/>
        </w:rPr>
        <w:lastRenderedPageBreak/>
        <w:drawing>
          <wp:inline distT="0" distB="0" distL="0" distR="0" wp14:anchorId="50F7FD01" wp14:editId="54B200CE">
            <wp:extent cx="6120130" cy="30111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tretch>
                      <a:fillRect/>
                    </a:stretch>
                  </pic:blipFill>
                  <pic:spPr>
                    <a:xfrm>
                      <a:off x="0" y="0"/>
                      <a:ext cx="6120130" cy="3011170"/>
                    </a:xfrm>
                    <a:prstGeom prst="rect">
                      <a:avLst/>
                    </a:prstGeom>
                  </pic:spPr>
                </pic:pic>
              </a:graphicData>
            </a:graphic>
          </wp:inline>
        </w:drawing>
      </w:r>
    </w:p>
    <w:p w14:paraId="4BFA74AD"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rPr>
      </w:pPr>
    </w:p>
    <w:p w14:paraId="625AFDB7"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rPr>
      </w:pPr>
    </w:p>
    <w:p w14:paraId="57C452C2" w14:textId="77777777" w:rsidR="007221C0" w:rsidRDefault="007221C0" w:rsidP="007221C0">
      <w:pPr>
        <w:pStyle w:val="NormaleWeb"/>
        <w:shd w:val="clear" w:color="auto" w:fill="FFFFFF"/>
        <w:spacing w:before="0" w:beforeAutospacing="0" w:after="0" w:afterAutospacing="0"/>
        <w:rPr>
          <w:rFonts w:asciiTheme="minorHAnsi" w:hAnsiTheme="minorHAnsi" w:cstheme="minorHAnsi"/>
          <w:i/>
          <w:iCs/>
          <w:color w:val="00B050"/>
          <w:sz w:val="20"/>
          <w:szCs w:val="20"/>
        </w:rPr>
      </w:pPr>
    </w:p>
    <w:p w14:paraId="21A7D14B" w14:textId="77777777" w:rsidR="007221C0" w:rsidRDefault="007221C0" w:rsidP="007221C0">
      <w:pPr>
        <w:pStyle w:val="NormaleWeb"/>
        <w:shd w:val="clear" w:color="auto" w:fill="FFFFFF"/>
        <w:spacing w:before="0" w:beforeAutospacing="0" w:after="0" w:afterAutospacing="0"/>
        <w:rPr>
          <w:rFonts w:asciiTheme="minorHAnsi" w:hAnsiTheme="minorHAnsi" w:cstheme="minorHAnsi"/>
        </w:rPr>
      </w:pPr>
      <w:r w:rsidRPr="003121AC">
        <w:rPr>
          <w:rFonts w:asciiTheme="minorHAnsi" w:hAnsiTheme="minorHAnsi" w:cstheme="minorHAnsi"/>
        </w:rPr>
        <w:t>Riassumendo.</w:t>
      </w:r>
      <w:r>
        <w:rPr>
          <w:rFonts w:asciiTheme="minorHAnsi" w:hAnsiTheme="minorHAnsi" w:cstheme="minorHAnsi"/>
        </w:rPr>
        <w:t xml:space="preserve"> Che le correnti in quota siano capaci di trasportare anche a distanze enormi virus e batteri non sembrano esserci dubbi. Che un passeggero a bordo di un aereo di linea si infetti per l’aria che proviene in cabina </w:t>
      </w:r>
      <w:r w:rsidRPr="00E822B3">
        <w:rPr>
          <w:rFonts w:asciiTheme="minorHAnsi" w:hAnsiTheme="minorHAnsi" w:cstheme="minorHAnsi"/>
          <w:u w:val="single"/>
        </w:rPr>
        <w:t>dall’esterno</w:t>
      </w:r>
      <w:r>
        <w:rPr>
          <w:rFonts w:asciiTheme="minorHAnsi" w:hAnsiTheme="minorHAnsi" w:cstheme="minorHAnsi"/>
        </w:rPr>
        <w:t>, ci sia permesso avanzare un qualche dubbio.</w:t>
      </w:r>
    </w:p>
    <w:p w14:paraId="3E14E48A" w14:textId="77777777" w:rsidR="007221C0" w:rsidRDefault="007221C0" w:rsidP="007221C0">
      <w:pPr>
        <w:pStyle w:val="NormaleWeb"/>
        <w:shd w:val="clear" w:color="auto" w:fill="FFFFFF"/>
        <w:spacing w:before="0" w:beforeAutospacing="0" w:after="0" w:afterAutospacing="0"/>
        <w:rPr>
          <w:rFonts w:asciiTheme="minorHAnsi" w:hAnsiTheme="minorHAnsi" w:cstheme="minorHAnsi"/>
        </w:rPr>
      </w:pPr>
    </w:p>
    <w:p w14:paraId="4290681C" w14:textId="77777777" w:rsidR="007221C0" w:rsidRPr="003121AC" w:rsidRDefault="007221C0" w:rsidP="007221C0">
      <w:pPr>
        <w:pStyle w:val="NormaleWeb"/>
        <w:shd w:val="clear" w:color="auto" w:fill="FFFFFF"/>
        <w:spacing w:before="0" w:beforeAutospacing="0" w:after="0" w:afterAutospacing="0"/>
        <w:rPr>
          <w:rFonts w:asciiTheme="minorHAnsi" w:hAnsiTheme="minorHAnsi" w:cstheme="minorHAnsi"/>
        </w:rPr>
      </w:pPr>
    </w:p>
    <w:p w14:paraId="38F6DC2E" w14:textId="77777777" w:rsidR="007221C0" w:rsidRDefault="007221C0" w:rsidP="007221C0">
      <w:pPr>
        <w:pStyle w:val="NormaleWeb"/>
        <w:shd w:val="clear" w:color="auto" w:fill="FFFFFF"/>
        <w:spacing w:before="0" w:beforeAutospacing="0" w:after="0" w:afterAutospacing="0"/>
        <w:rPr>
          <w:rFonts w:asciiTheme="minorHAnsi" w:hAnsiTheme="minorHAnsi" w:cstheme="minorHAnsi"/>
          <w:color w:val="1F1F1F"/>
        </w:rPr>
      </w:pPr>
    </w:p>
    <w:p w14:paraId="71699AAA" w14:textId="77777777" w:rsidR="007221C0" w:rsidRPr="00F63257"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sidRPr="00F63257">
        <w:rPr>
          <w:rFonts w:asciiTheme="minorHAnsi" w:hAnsiTheme="minorHAnsi" w:cstheme="minorHAnsi"/>
          <w:sz w:val="20"/>
          <w:szCs w:val="20"/>
        </w:rPr>
        <w:t xml:space="preserve">Hoyle, F and Wickramasinghe NC, </w:t>
      </w:r>
      <w:proofErr w:type="gramStart"/>
      <w:r w:rsidRPr="00F63257">
        <w:rPr>
          <w:rFonts w:asciiTheme="minorHAnsi" w:hAnsiTheme="minorHAnsi" w:cstheme="minorHAnsi"/>
          <w:sz w:val="20"/>
          <w:szCs w:val="20"/>
        </w:rPr>
        <w:t>“ Diseases</w:t>
      </w:r>
      <w:proofErr w:type="gramEnd"/>
      <w:r w:rsidRPr="00F63257">
        <w:rPr>
          <w:rFonts w:asciiTheme="minorHAnsi" w:hAnsiTheme="minorHAnsi" w:cstheme="minorHAnsi"/>
          <w:sz w:val="20"/>
          <w:szCs w:val="20"/>
        </w:rPr>
        <w:t xml:space="preserve"> from Space.” J M Dent London, 1979.</w:t>
      </w:r>
    </w:p>
    <w:p w14:paraId="7B5F504F" w14:textId="77777777" w:rsidR="007221C0" w:rsidRPr="000B0799"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sidRPr="00F63257">
        <w:rPr>
          <w:rFonts w:asciiTheme="minorHAnsi" w:hAnsiTheme="minorHAnsi" w:cstheme="minorHAnsi"/>
          <w:sz w:val="20"/>
          <w:szCs w:val="20"/>
        </w:rPr>
        <w:t>Darwin, C. “An account of the fine dust which often falls on vessels in the Atlantic Ocean.” Q J Geol Soc London (1846) 2: 26–30.</w:t>
      </w:r>
    </w:p>
    <w:p w14:paraId="1298DDEA" w14:textId="77777777" w:rsidR="007221C0" w:rsidRPr="000D32CD"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Pr>
          <w:rFonts w:asciiTheme="minorHAnsi" w:hAnsiTheme="minorHAnsi" w:cstheme="minorHAnsi"/>
          <w:sz w:val="20"/>
          <w:szCs w:val="20"/>
        </w:rPr>
        <w:t xml:space="preserve">Per chi volesse ulteriormente ampliare la discussione scientica sull’argomento suggeriamo: </w:t>
      </w:r>
      <w:hyperlink r:id="rId9" w:history="1">
        <w:r w:rsidRPr="00F815B5">
          <w:rPr>
            <w:rStyle w:val="Collegamentoipertestuale"/>
            <w:rFonts w:asciiTheme="minorHAnsi" w:hAnsiTheme="minorHAnsi" w:cstheme="minorHAnsi"/>
            <w:sz w:val="20"/>
            <w:szCs w:val="20"/>
          </w:rPr>
          <w:t>https://www.hilarispublisher.com/open-access/intercontinental-spread-of-covid19-on-global-wind-systems.pdf</w:t>
        </w:r>
      </w:hyperlink>
    </w:p>
    <w:p w14:paraId="0D860D30" w14:textId="77777777" w:rsidR="007221C0" w:rsidRPr="00BA6B77"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proofErr w:type="gramStart"/>
      <w:r>
        <w:rPr>
          <w:rFonts w:asciiTheme="minorHAnsi" w:hAnsiTheme="minorHAnsi" w:cstheme="minorHAnsi"/>
          <w:sz w:val="20"/>
          <w:szCs w:val="20"/>
        </w:rPr>
        <w:t>Pesaro,  12</w:t>
      </w:r>
      <w:proofErr w:type="gramEnd"/>
      <w:r>
        <w:rPr>
          <w:rFonts w:asciiTheme="minorHAnsi" w:hAnsiTheme="minorHAnsi" w:cstheme="minorHAnsi"/>
          <w:sz w:val="20"/>
          <w:szCs w:val="20"/>
        </w:rPr>
        <w:t xml:space="preserve"> marzo 2023, Cinemateatro Loreto.”I biolaboratori in città sono sicuri?” </w:t>
      </w:r>
    </w:p>
    <w:p w14:paraId="6AB4A03C" w14:textId="77777777" w:rsidR="007221C0" w:rsidRPr="00D61D5A"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sidRPr="008713E9">
        <w:rPr>
          <w:rFonts w:asciiTheme="minorHAnsi" w:hAnsiTheme="minorHAnsi" w:cstheme="minorHAnsi"/>
          <w:b/>
          <w:bCs/>
          <w:color w:val="1F1F1F"/>
          <w:sz w:val="20"/>
          <w:szCs w:val="20"/>
          <w:shd w:val="clear" w:color="auto" w:fill="FFFFFF"/>
        </w:rPr>
        <w:t>"</w:t>
      </w:r>
      <w:r w:rsidRPr="008713E9">
        <w:rPr>
          <w:rStyle w:val="Enfasigrassetto"/>
          <w:rFonts w:asciiTheme="minorHAnsi" w:hAnsiTheme="minorHAnsi" w:cstheme="minorHAnsi"/>
          <w:b w:val="0"/>
          <w:bCs w:val="0"/>
          <w:color w:val="1F1F1F"/>
          <w:sz w:val="20"/>
          <w:szCs w:val="20"/>
          <w:shd w:val="clear" w:color="auto" w:fill="FFFFFF"/>
        </w:rPr>
        <w:t>Cina Covid19 - La chimera che ha cambiato il mondo</w:t>
      </w:r>
      <w:r w:rsidRPr="00BA6B77">
        <w:rPr>
          <w:rFonts w:asciiTheme="minorHAnsi" w:hAnsiTheme="minorHAnsi" w:cstheme="minorHAnsi"/>
          <w:b/>
          <w:bCs/>
          <w:color w:val="1F1F1F"/>
          <w:sz w:val="20"/>
          <w:szCs w:val="20"/>
          <w:shd w:val="clear" w:color="auto" w:fill="FFFFFF"/>
        </w:rPr>
        <w:t>"</w:t>
      </w:r>
      <w:r>
        <w:rPr>
          <w:rFonts w:asciiTheme="minorHAnsi" w:hAnsiTheme="minorHAnsi" w:cstheme="minorHAnsi"/>
          <w:b/>
          <w:bCs/>
          <w:color w:val="1F1F1F"/>
          <w:sz w:val="20"/>
          <w:szCs w:val="20"/>
          <w:shd w:val="clear" w:color="auto" w:fill="FFFFFF"/>
        </w:rPr>
        <w:t xml:space="preserve"> </w:t>
      </w:r>
      <w:r w:rsidRPr="005209DB">
        <w:rPr>
          <w:rFonts w:asciiTheme="minorHAnsi" w:hAnsiTheme="minorHAnsi" w:cstheme="minorHAnsi"/>
          <w:color w:val="1F1F1F"/>
          <w:sz w:val="20"/>
          <w:szCs w:val="20"/>
          <w:shd w:val="clear" w:color="auto" w:fill="FFFFFF"/>
        </w:rPr>
        <w:t>Cantagalli Editore, 2020</w:t>
      </w:r>
    </w:p>
    <w:p w14:paraId="2E7407AC" w14:textId="77777777" w:rsidR="007221C0" w:rsidRPr="00365B31"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sidRPr="00D90957">
        <w:rPr>
          <w:rFonts w:asciiTheme="minorHAnsi" w:hAnsiTheme="minorHAnsi" w:cstheme="minorHAnsi"/>
          <w:color w:val="1F1F1F"/>
          <w:sz w:val="20"/>
          <w:szCs w:val="20"/>
          <w:shd w:val="clear" w:color="auto" w:fill="FFFFFF"/>
        </w:rPr>
        <w:t>Minuti</w:t>
      </w:r>
      <w:r>
        <w:rPr>
          <w:rFonts w:asciiTheme="minorHAnsi" w:hAnsiTheme="minorHAnsi" w:cstheme="minorHAnsi"/>
          <w:color w:val="1F1F1F"/>
          <w:sz w:val="20"/>
          <w:szCs w:val="20"/>
          <w:shd w:val="clear" w:color="auto" w:fill="FFFFFF"/>
        </w:rPr>
        <w:t xml:space="preserve"> 00.30-00.32 dell’intervento disponibile su:</w:t>
      </w:r>
      <w:r w:rsidRPr="008768A4">
        <w:t xml:space="preserve"> </w:t>
      </w:r>
      <w:r w:rsidRPr="008768A4">
        <w:rPr>
          <w:rFonts w:asciiTheme="minorHAnsi" w:hAnsiTheme="minorHAnsi" w:cstheme="minorHAnsi"/>
          <w:color w:val="1F1F1F"/>
          <w:sz w:val="20"/>
          <w:szCs w:val="20"/>
          <w:shd w:val="clear" w:color="auto" w:fill="FFFFFF"/>
        </w:rPr>
        <w:t>https://www.youtube.com/watch?v=x_OJsQKFsgw</w:t>
      </w:r>
      <w:r>
        <w:rPr>
          <w:rFonts w:asciiTheme="minorHAnsi" w:hAnsiTheme="minorHAnsi" w:cstheme="minorHAnsi"/>
          <w:color w:val="1F1F1F"/>
          <w:sz w:val="20"/>
          <w:szCs w:val="20"/>
          <w:shd w:val="clear" w:color="auto" w:fill="FFFFFF"/>
        </w:rPr>
        <w:t xml:space="preserve"> </w:t>
      </w:r>
    </w:p>
    <w:p w14:paraId="34571E36" w14:textId="77777777" w:rsidR="007221C0" w:rsidRPr="00A47140" w:rsidRDefault="007221C0" w:rsidP="007221C0">
      <w:pPr>
        <w:pStyle w:val="NormaleWeb"/>
        <w:numPr>
          <w:ilvl w:val="0"/>
          <w:numId w:val="7"/>
        </w:numPr>
        <w:shd w:val="clear" w:color="auto" w:fill="FFFFFF"/>
        <w:spacing w:before="0" w:beforeAutospacing="0" w:after="0" w:afterAutospacing="0"/>
        <w:rPr>
          <w:rFonts w:asciiTheme="minorHAnsi" w:hAnsiTheme="minorHAnsi" w:cstheme="minorHAnsi"/>
          <w:color w:val="1F1F1F"/>
          <w:sz w:val="20"/>
          <w:szCs w:val="20"/>
        </w:rPr>
      </w:pPr>
      <w:r>
        <w:rPr>
          <w:rFonts w:asciiTheme="minorHAnsi" w:hAnsiTheme="minorHAnsi" w:cstheme="minorHAnsi"/>
          <w:sz w:val="20"/>
          <w:szCs w:val="20"/>
        </w:rPr>
        <w:t xml:space="preserve">IATA </w:t>
      </w:r>
      <w:r w:rsidRPr="00A47140">
        <w:rPr>
          <w:rFonts w:asciiTheme="minorHAnsi" w:hAnsiTheme="minorHAnsi" w:cstheme="minorHAnsi"/>
          <w:sz w:val="20"/>
          <w:szCs w:val="20"/>
        </w:rPr>
        <w:t>Briefing paper Cabin air quality – Risk of communicable diseases transmission</w:t>
      </w:r>
      <w:r>
        <w:rPr>
          <w:rFonts w:asciiTheme="minorHAnsi" w:hAnsiTheme="minorHAnsi" w:cstheme="minorHAnsi"/>
          <w:sz w:val="20"/>
          <w:szCs w:val="20"/>
        </w:rPr>
        <w:t>. Jan.2018</w:t>
      </w:r>
    </w:p>
    <w:p w14:paraId="0D2ED776" w14:textId="77777777" w:rsidR="007221C0" w:rsidRPr="00BA6B77" w:rsidRDefault="007221C0" w:rsidP="007221C0">
      <w:pPr>
        <w:pStyle w:val="NormaleWeb"/>
        <w:shd w:val="clear" w:color="auto" w:fill="FFFFFF"/>
        <w:spacing w:before="0" w:beforeAutospacing="0" w:after="0" w:afterAutospacing="0"/>
        <w:rPr>
          <w:rFonts w:asciiTheme="minorHAnsi" w:hAnsiTheme="minorHAnsi" w:cstheme="minorHAnsi"/>
          <w:b/>
          <w:bCs/>
          <w:color w:val="1F1F1F"/>
          <w:sz w:val="20"/>
          <w:szCs w:val="20"/>
        </w:rPr>
      </w:pPr>
    </w:p>
    <w:p w14:paraId="590C752D" w14:textId="77777777" w:rsidR="007221C0" w:rsidRPr="002B2A87" w:rsidRDefault="007221C0" w:rsidP="007221C0">
      <w:pPr>
        <w:rPr>
          <w:rFonts w:cstheme="minorHAnsi"/>
          <w:sz w:val="24"/>
          <w:szCs w:val="24"/>
        </w:rPr>
      </w:pP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639AF497" w:rsidR="00E071A0" w:rsidRDefault="00FA1144" w:rsidP="000461EC">
      <w:pPr>
        <w:rPr>
          <w:sz w:val="16"/>
          <w:szCs w:val="16"/>
        </w:rPr>
      </w:pPr>
      <w:r>
        <w:rPr>
          <w:sz w:val="16"/>
          <w:szCs w:val="16"/>
        </w:rPr>
        <w:t>12</w:t>
      </w:r>
      <w:r w:rsidR="00E071A0">
        <w:rPr>
          <w:sz w:val="16"/>
          <w:szCs w:val="16"/>
        </w:rPr>
        <w:t>/0</w:t>
      </w:r>
      <w:r w:rsidR="00607B31">
        <w:rPr>
          <w:sz w:val="16"/>
          <w:szCs w:val="16"/>
        </w:rPr>
        <w:t>4</w:t>
      </w:r>
      <w:r w:rsidR="00E071A0">
        <w:rPr>
          <w:sz w:val="16"/>
          <w:szCs w:val="16"/>
        </w:rPr>
        <w:t>/2023</w:t>
      </w:r>
    </w:p>
    <w:p w14:paraId="6E927BB5" w14:textId="77777777" w:rsidR="00E071A0" w:rsidRDefault="00E071A0" w:rsidP="00E071A0">
      <w:pPr>
        <w:spacing w:after="0"/>
        <w:rPr>
          <w:sz w:val="16"/>
          <w:szCs w:val="16"/>
        </w:rPr>
      </w:pPr>
    </w:p>
    <w:p w14:paraId="6140EB70" w14:textId="77777777" w:rsidR="00145475" w:rsidRDefault="00145475" w:rsidP="00E071A0">
      <w:pPr>
        <w:spacing w:after="0"/>
        <w:rPr>
          <w:sz w:val="16"/>
          <w:szCs w:val="16"/>
        </w:rPr>
      </w:pPr>
    </w:p>
    <w:p w14:paraId="7B42B45F" w14:textId="77777777" w:rsidR="00145475" w:rsidRDefault="00145475" w:rsidP="00E071A0">
      <w:pPr>
        <w:spacing w:after="0"/>
        <w:rPr>
          <w:sz w:val="16"/>
          <w:szCs w:val="16"/>
        </w:rPr>
      </w:pPr>
    </w:p>
    <w:p w14:paraId="52BC6CD8" w14:textId="77777777" w:rsidR="00145475" w:rsidRDefault="00145475" w:rsidP="00E071A0">
      <w:pPr>
        <w:spacing w:after="0"/>
        <w:rPr>
          <w:sz w:val="16"/>
          <w:szCs w:val="16"/>
        </w:rPr>
      </w:pPr>
    </w:p>
    <w:p w14:paraId="55A57654" w14:textId="77777777" w:rsidR="00145475" w:rsidRDefault="00145475" w:rsidP="00E071A0">
      <w:pPr>
        <w:spacing w:after="0"/>
        <w:rPr>
          <w:sz w:val="16"/>
          <w:szCs w:val="16"/>
        </w:rPr>
      </w:pPr>
    </w:p>
    <w:p w14:paraId="2C7E1988" w14:textId="77777777" w:rsidR="00145475" w:rsidRDefault="00145475" w:rsidP="00E071A0">
      <w:pPr>
        <w:spacing w:after="0"/>
        <w:rPr>
          <w:sz w:val="16"/>
          <w:szCs w:val="16"/>
        </w:rPr>
      </w:pPr>
    </w:p>
    <w:p w14:paraId="11A98659" w14:textId="77777777" w:rsidR="00145475" w:rsidRDefault="00145475" w:rsidP="00E071A0">
      <w:pPr>
        <w:spacing w:after="0"/>
        <w:rPr>
          <w:sz w:val="16"/>
          <w:szCs w:val="16"/>
        </w:rPr>
      </w:pPr>
    </w:p>
    <w:p w14:paraId="5371F5AD" w14:textId="77777777" w:rsidR="00145475" w:rsidRDefault="00145475" w:rsidP="00E071A0">
      <w:pPr>
        <w:spacing w:after="0"/>
        <w:rPr>
          <w:sz w:val="16"/>
          <w:szCs w:val="16"/>
        </w:rPr>
      </w:pPr>
    </w:p>
    <w:p w14:paraId="2E42D6D9" w14:textId="77777777" w:rsidR="00145475" w:rsidRDefault="00145475" w:rsidP="00E071A0">
      <w:pPr>
        <w:spacing w:after="0"/>
        <w:rPr>
          <w:sz w:val="16"/>
          <w:szCs w:val="16"/>
        </w:rPr>
      </w:pPr>
    </w:p>
    <w:p w14:paraId="08E01D40" w14:textId="77777777" w:rsidR="00145475" w:rsidRDefault="00145475" w:rsidP="00E071A0">
      <w:pPr>
        <w:spacing w:after="0"/>
        <w:rPr>
          <w:sz w:val="16"/>
          <w:szCs w:val="16"/>
        </w:rPr>
      </w:pPr>
    </w:p>
    <w:p w14:paraId="50A0639F" w14:textId="77777777" w:rsidR="00145475" w:rsidRDefault="00145475" w:rsidP="00E071A0">
      <w:pPr>
        <w:spacing w:after="0"/>
        <w:rPr>
          <w:sz w:val="16"/>
          <w:szCs w:val="16"/>
        </w:rPr>
      </w:pPr>
    </w:p>
    <w:p w14:paraId="7FB31C63" w14:textId="77777777" w:rsidR="00145475" w:rsidRDefault="00145475" w:rsidP="00E071A0">
      <w:pPr>
        <w:spacing w:after="0"/>
        <w:rPr>
          <w:sz w:val="16"/>
          <w:szCs w:val="16"/>
        </w:rPr>
      </w:pPr>
    </w:p>
    <w:p w14:paraId="77979081" w14:textId="77777777" w:rsidR="00145475" w:rsidRDefault="00145475" w:rsidP="00E071A0">
      <w:pPr>
        <w:spacing w:after="0"/>
        <w:rPr>
          <w:sz w:val="16"/>
          <w:szCs w:val="16"/>
        </w:rPr>
      </w:pPr>
    </w:p>
    <w:p w14:paraId="7E20EA78" w14:textId="77777777" w:rsidR="00145475" w:rsidRDefault="00145475" w:rsidP="00E071A0">
      <w:pPr>
        <w:spacing w:after="0"/>
        <w:rPr>
          <w:sz w:val="16"/>
          <w:szCs w:val="16"/>
        </w:rPr>
      </w:pPr>
    </w:p>
    <w:p w14:paraId="76EF87F5" w14:textId="77777777" w:rsidR="00145475" w:rsidRPr="00464157" w:rsidRDefault="00145475"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3539095E" w14:textId="77777777" w:rsidR="00C119DB" w:rsidRPr="007221C0" w:rsidRDefault="00C119DB" w:rsidP="007221C0">
      <w:pPr>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1"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2"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60201F" w:rsidP="00E071A0">
      <w:pPr>
        <w:pBdr>
          <w:top w:val="single" w:sz="4" w:space="1" w:color="auto"/>
          <w:left w:val="single" w:sz="4" w:space="4" w:color="auto"/>
          <w:bottom w:val="single" w:sz="4" w:space="1" w:color="auto"/>
          <w:right w:val="single" w:sz="4" w:space="4" w:color="auto"/>
        </w:pBdr>
        <w:rPr>
          <w:color w:val="C00000"/>
          <w:sz w:val="28"/>
          <w:szCs w:val="28"/>
        </w:rPr>
      </w:pPr>
      <w:hyperlink r:id="rId13"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382D26"/>
    <w:multiLevelType w:val="hybridMultilevel"/>
    <w:tmpl w:val="E74253BC"/>
    <w:lvl w:ilvl="0" w:tplc="8C6445D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D02A88"/>
    <w:multiLevelType w:val="hybridMultilevel"/>
    <w:tmpl w:val="5B9AA434"/>
    <w:lvl w:ilvl="0" w:tplc="F586D950">
      <w:start w:val="1"/>
      <w:numFmt w:val="decimal"/>
      <w:lvlText w:val="(%1)"/>
      <w:lvlJc w:val="left"/>
      <w:pPr>
        <w:ind w:left="720" w:hanging="360"/>
      </w:pPr>
      <w:rPr>
        <w:rFonts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501BD5"/>
    <w:multiLevelType w:val="hybridMultilevel"/>
    <w:tmpl w:val="D1E61B08"/>
    <w:lvl w:ilvl="0" w:tplc="B0C05A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6"/>
  </w:num>
  <w:num w:numId="2" w16cid:durableId="486942366">
    <w:abstractNumId w:val="0"/>
  </w:num>
  <w:num w:numId="3" w16cid:durableId="1728647720">
    <w:abstractNumId w:val="2"/>
  </w:num>
  <w:num w:numId="4" w16cid:durableId="546650760">
    <w:abstractNumId w:val="3"/>
  </w:num>
  <w:num w:numId="5" w16cid:durableId="1577394335">
    <w:abstractNumId w:val="5"/>
  </w:num>
  <w:num w:numId="6" w16cid:durableId="79106111">
    <w:abstractNumId w:val="4"/>
  </w:num>
  <w:num w:numId="7" w16cid:durableId="76044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45475"/>
    <w:rsid w:val="001518BB"/>
    <w:rsid w:val="0016760D"/>
    <w:rsid w:val="00176E10"/>
    <w:rsid w:val="00176E75"/>
    <w:rsid w:val="001B35AB"/>
    <w:rsid w:val="00255784"/>
    <w:rsid w:val="002A7657"/>
    <w:rsid w:val="002B0F39"/>
    <w:rsid w:val="002B3496"/>
    <w:rsid w:val="002C4885"/>
    <w:rsid w:val="002E2B0A"/>
    <w:rsid w:val="002F716A"/>
    <w:rsid w:val="003127D0"/>
    <w:rsid w:val="00316C8A"/>
    <w:rsid w:val="0033304F"/>
    <w:rsid w:val="0034465C"/>
    <w:rsid w:val="0035543F"/>
    <w:rsid w:val="003942D1"/>
    <w:rsid w:val="00395C20"/>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14066"/>
    <w:rsid w:val="00535CB8"/>
    <w:rsid w:val="00545765"/>
    <w:rsid w:val="00561740"/>
    <w:rsid w:val="00592A6D"/>
    <w:rsid w:val="005A053C"/>
    <w:rsid w:val="005D07E0"/>
    <w:rsid w:val="005D14E1"/>
    <w:rsid w:val="005D35E7"/>
    <w:rsid w:val="005F677A"/>
    <w:rsid w:val="0060201F"/>
    <w:rsid w:val="00607B31"/>
    <w:rsid w:val="00633E74"/>
    <w:rsid w:val="00667FA1"/>
    <w:rsid w:val="00677769"/>
    <w:rsid w:val="00684AFE"/>
    <w:rsid w:val="006912F6"/>
    <w:rsid w:val="006B435A"/>
    <w:rsid w:val="006E3954"/>
    <w:rsid w:val="006E6866"/>
    <w:rsid w:val="006E7AF0"/>
    <w:rsid w:val="006F7E42"/>
    <w:rsid w:val="00721234"/>
    <w:rsid w:val="007221C0"/>
    <w:rsid w:val="007462FC"/>
    <w:rsid w:val="0074706C"/>
    <w:rsid w:val="007A5B44"/>
    <w:rsid w:val="007E5C9C"/>
    <w:rsid w:val="00806332"/>
    <w:rsid w:val="008153C4"/>
    <w:rsid w:val="00822F3B"/>
    <w:rsid w:val="00832498"/>
    <w:rsid w:val="008526C5"/>
    <w:rsid w:val="00853060"/>
    <w:rsid w:val="008713E9"/>
    <w:rsid w:val="00884A0C"/>
    <w:rsid w:val="008949C8"/>
    <w:rsid w:val="008C0AEF"/>
    <w:rsid w:val="008C7671"/>
    <w:rsid w:val="009040A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14FC"/>
    <w:rsid w:val="00CD27E5"/>
    <w:rsid w:val="00CD6E4D"/>
    <w:rsid w:val="00CE1E49"/>
    <w:rsid w:val="00CE55A4"/>
    <w:rsid w:val="00CE690E"/>
    <w:rsid w:val="00D01C67"/>
    <w:rsid w:val="00D10AFB"/>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50933"/>
    <w:rsid w:val="00F51153"/>
    <w:rsid w:val="00F6280E"/>
    <w:rsid w:val="00F6499F"/>
    <w:rsid w:val="00F73983"/>
    <w:rsid w:val="00F758F8"/>
    <w:rsid w:val="00FA1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22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customStyle="1" w:styleId="Titolo1Carattere">
    <w:name w:val="Titolo 1 Carattere"/>
    <w:basedOn w:val="Carpredefinitoparagrafo"/>
    <w:link w:val="Titolo1"/>
    <w:uiPriority w:val="9"/>
    <w:rsid w:val="00822F3B"/>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7221C0"/>
    <w:rPr>
      <w:b/>
      <w:bCs/>
    </w:rPr>
  </w:style>
  <w:style w:type="paragraph" w:styleId="Nessunaspaziatura">
    <w:name w:val="No Spacing"/>
    <w:uiPriority w:val="1"/>
    <w:qFormat/>
    <w:rsid w:val="007221C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antonio.bordoni@yahoo.it"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hilarispublisher.com/open-access/intercontinental-spread-of-covid19-on-global-wind-systems.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2023-04-12T13:41:00Z</dcterms:created>
  <dcterms:modified xsi:type="dcterms:W3CDTF">2023-04-12T13:41:00Z</dcterms:modified>
</cp:coreProperties>
</file>