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D93EB" w14:textId="7C41E6AF" w:rsidR="00556053" w:rsidRDefault="003C7C0B">
      <w:pPr>
        <w:rPr>
          <w:b/>
          <w:bCs/>
          <w:sz w:val="28"/>
          <w:szCs w:val="28"/>
        </w:rPr>
      </w:pPr>
      <w:r>
        <w:rPr>
          <w:b/>
          <w:noProof/>
          <w:color w:val="4472C4" w:themeColor="accent1"/>
          <w:sz w:val="28"/>
          <w:szCs w:val="28"/>
          <w:lang w:eastAsia="it-IT"/>
        </w:rPr>
        <w:drawing>
          <wp:inline distT="0" distB="0" distL="0" distR="0" wp14:anchorId="073BCA1A" wp14:editId="1BC50B1C">
            <wp:extent cx="1854000" cy="2988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000" cy="2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FEE04" w14:textId="77777777" w:rsidR="007B6E01" w:rsidRDefault="007B6E01" w:rsidP="00556053">
      <w:pPr>
        <w:ind w:left="2124" w:firstLine="708"/>
        <w:rPr>
          <w:b/>
          <w:bCs/>
          <w:color w:val="4472C4" w:themeColor="accent1"/>
          <w:sz w:val="32"/>
          <w:szCs w:val="32"/>
        </w:rPr>
      </w:pPr>
    </w:p>
    <w:p w14:paraId="171FEC2A" w14:textId="6F183C58" w:rsidR="006A779F" w:rsidRPr="005B2D5D" w:rsidRDefault="00C15E98" w:rsidP="00556053">
      <w:pPr>
        <w:ind w:left="2124" w:firstLine="708"/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>IL 737-MAX TORNA A VOLARE</w:t>
      </w:r>
    </w:p>
    <w:p w14:paraId="19D9C7E2" w14:textId="77777777" w:rsidR="00556053" w:rsidRDefault="00556053"/>
    <w:p w14:paraId="7B4ECE3D" w14:textId="3BBB96B6" w:rsidR="00C15E98" w:rsidRPr="00C15E98" w:rsidRDefault="00C15E98" w:rsidP="00556053">
      <w:pPr>
        <w:spacing w:line="276" w:lineRule="auto"/>
        <w:rPr>
          <w:rFonts w:cstheme="minorHAnsi"/>
          <w:sz w:val="24"/>
          <w:szCs w:val="24"/>
        </w:rPr>
      </w:pPr>
      <w:r w:rsidRPr="00C15E98">
        <w:rPr>
          <w:rFonts w:cstheme="minorHAnsi"/>
          <w:sz w:val="24"/>
          <w:szCs w:val="24"/>
        </w:rPr>
        <w:t xml:space="preserve">Non vi aspettate di trovare la scritta “MAX” sui 737 che riprenderanno servizio, né sui 387 </w:t>
      </w:r>
      <w:r w:rsidR="00A91367">
        <w:rPr>
          <w:rFonts w:cstheme="minorHAnsi"/>
          <w:sz w:val="24"/>
          <w:szCs w:val="24"/>
        </w:rPr>
        <w:t xml:space="preserve">velivoli </w:t>
      </w:r>
      <w:r w:rsidRPr="00C15E98">
        <w:rPr>
          <w:rFonts w:cstheme="minorHAnsi"/>
          <w:sz w:val="24"/>
          <w:szCs w:val="24"/>
        </w:rPr>
        <w:t xml:space="preserve">che non sono </w:t>
      </w:r>
      <w:r w:rsidR="00A91367">
        <w:rPr>
          <w:rFonts w:cstheme="minorHAnsi"/>
          <w:sz w:val="24"/>
          <w:szCs w:val="24"/>
        </w:rPr>
        <w:t xml:space="preserve">mai </w:t>
      </w:r>
      <w:r w:rsidRPr="00C15E98">
        <w:rPr>
          <w:rFonts w:cstheme="minorHAnsi"/>
          <w:sz w:val="24"/>
          <w:szCs w:val="24"/>
        </w:rPr>
        <w:t xml:space="preserve">stati consegnati alle compagnie aeree. </w:t>
      </w:r>
      <w:r w:rsidR="00A91367">
        <w:rPr>
          <w:rFonts w:cstheme="minorHAnsi"/>
          <w:sz w:val="24"/>
          <w:szCs w:val="24"/>
        </w:rPr>
        <w:t>Con ogni probabilità i</w:t>
      </w:r>
      <w:r w:rsidRPr="00C15E98">
        <w:rPr>
          <w:rFonts w:cstheme="minorHAnsi"/>
          <w:sz w:val="24"/>
          <w:szCs w:val="24"/>
        </w:rPr>
        <w:t xml:space="preserve"> nuovi velivoli si chiameranno 737-800, 737-900 ma l’aggettivo MAX scomparirà.  E’ il minimo che si possa fare per rimettere in servizio questo contestato velivolo il quale, nella sua versione </w:t>
      </w:r>
      <w:proofErr w:type="gramStart"/>
      <w:r w:rsidRPr="00C15E98">
        <w:rPr>
          <w:rFonts w:cstheme="minorHAnsi"/>
          <w:sz w:val="24"/>
          <w:szCs w:val="24"/>
        </w:rPr>
        <w:t>originale  ha</w:t>
      </w:r>
      <w:proofErr w:type="gramEnd"/>
      <w:r w:rsidRPr="00C15E98">
        <w:rPr>
          <w:rFonts w:cstheme="minorHAnsi"/>
          <w:sz w:val="24"/>
          <w:szCs w:val="24"/>
        </w:rPr>
        <w:t xml:space="preserve"> causato 346 vittime</w:t>
      </w:r>
      <w:r w:rsidR="00A91367">
        <w:rPr>
          <w:rFonts w:cstheme="minorHAnsi"/>
          <w:sz w:val="24"/>
          <w:szCs w:val="24"/>
        </w:rPr>
        <w:t xml:space="preserve"> nel giro di pochi mesi di esercizio</w:t>
      </w:r>
      <w:r w:rsidRPr="00C15E98">
        <w:rPr>
          <w:rFonts w:cstheme="minorHAnsi"/>
          <w:sz w:val="24"/>
          <w:szCs w:val="24"/>
        </w:rPr>
        <w:t xml:space="preserve">: 157 sull’ aereo della </w:t>
      </w:r>
      <w:proofErr w:type="spellStart"/>
      <w:r w:rsidRPr="00C15E98">
        <w:rPr>
          <w:rFonts w:cstheme="minorHAnsi"/>
          <w:sz w:val="24"/>
          <w:szCs w:val="24"/>
        </w:rPr>
        <w:t>Ethiopian</w:t>
      </w:r>
      <w:proofErr w:type="spellEnd"/>
      <w:r w:rsidRPr="00C15E98">
        <w:rPr>
          <w:rFonts w:cstheme="minorHAnsi"/>
          <w:sz w:val="24"/>
          <w:szCs w:val="24"/>
        </w:rPr>
        <w:t xml:space="preserve"> precipitato a marzo 2019 e 189 su quello indonesiano precipitato a ottobre 201</w:t>
      </w:r>
      <w:r w:rsidR="00A91367">
        <w:rPr>
          <w:rFonts w:cstheme="minorHAnsi"/>
          <w:sz w:val="24"/>
          <w:szCs w:val="24"/>
        </w:rPr>
        <w:t>8</w:t>
      </w:r>
      <w:r w:rsidRPr="00C15E98">
        <w:rPr>
          <w:rFonts w:cstheme="minorHAnsi"/>
          <w:sz w:val="24"/>
          <w:szCs w:val="24"/>
        </w:rPr>
        <w:t>.</w:t>
      </w:r>
    </w:p>
    <w:p w14:paraId="4EFA8A31" w14:textId="5391A9EB" w:rsidR="00C15E98" w:rsidRDefault="00C15E98" w:rsidP="00556053">
      <w:pPr>
        <w:spacing w:line="276" w:lineRule="auto"/>
        <w:rPr>
          <w:rFonts w:cstheme="minorHAnsi"/>
          <w:sz w:val="24"/>
          <w:szCs w:val="24"/>
          <w:shd w:val="clear" w:color="auto" w:fill="FFFFFF"/>
        </w:rPr>
      </w:pPr>
      <w:r w:rsidRPr="00C15E98">
        <w:rPr>
          <w:rFonts w:cstheme="minorHAnsi"/>
          <w:sz w:val="24"/>
          <w:szCs w:val="24"/>
        </w:rPr>
        <w:t>Una brutta storia quella che ha visto la Boeing tentare di non rimanere spiazzata verso la sua concorrente   Airbus la quale aveva immesso in servizio l’A320-neo.</w:t>
      </w:r>
      <w:r w:rsidRPr="00C15E98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C15E98">
        <w:rPr>
          <w:rFonts w:cstheme="minorHAnsi"/>
          <w:sz w:val="24"/>
          <w:szCs w:val="24"/>
          <w:shd w:val="clear" w:color="auto" w:fill="FFFFFF"/>
        </w:rPr>
        <w:t> La Boeing  stima</w:t>
      </w:r>
      <w:r w:rsidRPr="00C15E98">
        <w:rPr>
          <w:rFonts w:cstheme="minorHAnsi"/>
          <w:sz w:val="24"/>
          <w:szCs w:val="24"/>
          <w:shd w:val="clear" w:color="auto" w:fill="FFFFFF"/>
        </w:rPr>
        <w:t>va</w:t>
      </w:r>
      <w:r w:rsidRPr="00C15E98">
        <w:rPr>
          <w:rFonts w:cstheme="minorHAnsi"/>
          <w:sz w:val="24"/>
          <w:szCs w:val="24"/>
          <w:shd w:val="clear" w:color="auto" w:fill="FFFFFF"/>
        </w:rPr>
        <w:t xml:space="preserve"> che il </w:t>
      </w:r>
      <w:r w:rsidRPr="00C15E98">
        <w:rPr>
          <w:rFonts w:cstheme="minorHAnsi"/>
          <w:sz w:val="24"/>
          <w:szCs w:val="24"/>
          <w:shd w:val="clear" w:color="auto" w:fill="FFFFFF"/>
        </w:rPr>
        <w:t xml:space="preserve">suo </w:t>
      </w:r>
      <w:r w:rsidRPr="00C15E98">
        <w:rPr>
          <w:rFonts w:cstheme="minorHAnsi"/>
          <w:sz w:val="24"/>
          <w:szCs w:val="24"/>
          <w:shd w:val="clear" w:color="auto" w:fill="FFFFFF"/>
        </w:rPr>
        <w:t xml:space="preserve">nuovo velivolo </w:t>
      </w:r>
      <w:r w:rsidRPr="00C15E98">
        <w:rPr>
          <w:rFonts w:cstheme="minorHAnsi"/>
          <w:sz w:val="24"/>
          <w:szCs w:val="24"/>
          <w:shd w:val="clear" w:color="auto" w:fill="FFFFFF"/>
        </w:rPr>
        <w:t>avrebbe portato</w:t>
      </w:r>
      <w:r w:rsidRPr="00C15E98">
        <w:rPr>
          <w:rFonts w:cstheme="minorHAnsi"/>
          <w:sz w:val="24"/>
          <w:szCs w:val="24"/>
          <w:shd w:val="clear" w:color="auto" w:fill="FFFFFF"/>
        </w:rPr>
        <w:t xml:space="preserve"> a un risparmio di carburante del 16% rispetto all'</w:t>
      </w:r>
      <w:hyperlink r:id="rId5" w:tooltip="Airbus A320" w:history="1">
        <w:r w:rsidRPr="00C15E98">
          <w:rPr>
            <w:rStyle w:val="Collegamentoipertestuale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Airbus A320</w:t>
        </w:r>
      </w:hyperlink>
      <w:r w:rsidRPr="00C15E98">
        <w:rPr>
          <w:rFonts w:cstheme="minorHAnsi"/>
          <w:sz w:val="24"/>
          <w:szCs w:val="24"/>
          <w:shd w:val="clear" w:color="auto" w:fill="FFFFFF"/>
        </w:rPr>
        <w:t> e del 4% rispetto all'</w:t>
      </w:r>
      <w:hyperlink r:id="rId6" w:tooltip="Airbus A320neo" w:history="1">
        <w:r w:rsidRPr="00C15E98">
          <w:rPr>
            <w:rStyle w:val="Collegamentoipertestuale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Airbus A320neo</w:t>
        </w:r>
      </w:hyperlink>
      <w:r w:rsidRPr="00C15E98">
        <w:rPr>
          <w:rFonts w:cstheme="minorHAnsi"/>
          <w:sz w:val="24"/>
          <w:szCs w:val="24"/>
          <w:shd w:val="clear" w:color="auto" w:fill="FFFFFF"/>
        </w:rPr>
        <w:t xml:space="preserve">. </w:t>
      </w:r>
    </w:p>
    <w:p w14:paraId="163088B9" w14:textId="1AEB192D" w:rsidR="00C15E98" w:rsidRDefault="00C15E98" w:rsidP="00556053">
      <w:pPr>
        <w:spacing w:line="276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Era sempre la solita battaglia su chi consumava meno carburante.</w:t>
      </w:r>
    </w:p>
    <w:p w14:paraId="23AA7CEC" w14:textId="20E286A6" w:rsidR="00C15E98" w:rsidRPr="00C15E98" w:rsidRDefault="007B6E01" w:rsidP="00C15E98">
      <w:pPr>
        <w:pStyle w:val="NormaleWeb"/>
        <w:shd w:val="clear" w:color="auto" w:fill="FFFFFF"/>
        <w:spacing w:before="120" w:beforeAutospacing="0" w:after="12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 per battere il concorrente si procedette all</w:t>
      </w:r>
      <w:r w:rsidR="00C15E98" w:rsidRPr="00C15E98">
        <w:rPr>
          <w:rFonts w:asciiTheme="minorHAnsi" w:hAnsiTheme="minorHAnsi" w:cstheme="minorHAnsi"/>
        </w:rPr>
        <w:t xml:space="preserve">'adozione di motori di maggior diametro per permettere </w:t>
      </w:r>
      <w:r>
        <w:rPr>
          <w:rFonts w:asciiTheme="minorHAnsi" w:hAnsiTheme="minorHAnsi" w:cstheme="minorHAnsi"/>
        </w:rPr>
        <w:t xml:space="preserve">ai quali </w:t>
      </w:r>
      <w:r w:rsidR="00C15E98" w:rsidRPr="00C15E98">
        <w:rPr>
          <w:rFonts w:asciiTheme="minorHAnsi" w:hAnsiTheme="minorHAnsi" w:cstheme="minorHAnsi"/>
        </w:rPr>
        <w:t>un</w:t>
      </w:r>
      <w:r>
        <w:rPr>
          <w:rFonts w:asciiTheme="minorHAnsi" w:hAnsiTheme="minorHAnsi" w:cstheme="minorHAnsi"/>
        </w:rPr>
        <w:t xml:space="preserve">a </w:t>
      </w:r>
      <w:r w:rsidR="00C15E98" w:rsidRPr="00C15E98">
        <w:rPr>
          <w:rFonts w:asciiTheme="minorHAnsi" w:hAnsiTheme="minorHAnsi" w:cstheme="minorHAnsi"/>
        </w:rPr>
        <w:t>adeguata separazione delle </w:t>
      </w:r>
      <w:hyperlink r:id="rId7" w:tooltip="Gondola (aviazione)" w:history="1">
        <w:r w:rsidR="00C15E98" w:rsidRPr="00C15E98">
          <w:rPr>
            <w:rStyle w:val="Collegamentoipertestuale"/>
            <w:rFonts w:asciiTheme="minorHAnsi" w:hAnsiTheme="minorHAnsi" w:cstheme="minorHAnsi"/>
            <w:color w:val="auto"/>
            <w:u w:val="none"/>
          </w:rPr>
          <w:t>gondole motore</w:t>
        </w:r>
      </w:hyperlink>
      <w:r w:rsidR="00C15E98" w:rsidRPr="00C15E98">
        <w:rPr>
          <w:rFonts w:asciiTheme="minorHAnsi" w:hAnsiTheme="minorHAnsi" w:cstheme="minorHAnsi"/>
        </w:rPr>
        <w:t> dal suolo</w:t>
      </w:r>
      <w:r w:rsidR="00A9136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si è proceduto al</w:t>
      </w:r>
      <w:r w:rsidR="00C15E98" w:rsidRPr="00C15E98">
        <w:rPr>
          <w:rFonts w:asciiTheme="minorHAnsi" w:hAnsiTheme="minorHAnsi" w:cstheme="minorHAnsi"/>
        </w:rPr>
        <w:t xml:space="preserve"> loro riposizionamento più in avanti e più in alto rispetto alle configurazioni precedenti. </w:t>
      </w:r>
      <w:r>
        <w:rPr>
          <w:rFonts w:asciiTheme="minorHAnsi" w:hAnsiTheme="minorHAnsi" w:cstheme="minorHAnsi"/>
        </w:rPr>
        <w:t>E qui iniziarono i problemi.</w:t>
      </w:r>
      <w:r w:rsidR="00C15E98" w:rsidRPr="00C15E9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</w:t>
      </w:r>
      <w:r w:rsidR="00C15E98" w:rsidRPr="00C15E98">
        <w:rPr>
          <w:rFonts w:asciiTheme="minorHAnsi" w:hAnsiTheme="minorHAnsi" w:cstheme="minorHAnsi"/>
        </w:rPr>
        <w:t>imulando il volo ad alte velocità e </w:t>
      </w:r>
      <w:hyperlink r:id="rId8" w:tooltip="Angolo di incidenza (fluidodinamica)" w:history="1">
        <w:r w:rsidR="00C15E98" w:rsidRPr="00C15E98">
          <w:rPr>
            <w:rStyle w:val="Collegamentoipertestuale"/>
            <w:rFonts w:asciiTheme="minorHAnsi" w:hAnsiTheme="minorHAnsi" w:cstheme="minorHAnsi"/>
            <w:color w:val="auto"/>
            <w:u w:val="none"/>
          </w:rPr>
          <w:t>angoli di attacco</w:t>
        </w:r>
      </w:hyperlink>
      <w:r w:rsidR="00C15E98" w:rsidRPr="00C15E98">
        <w:rPr>
          <w:rFonts w:asciiTheme="minorHAnsi" w:hAnsiTheme="minorHAnsi" w:cstheme="minorHAnsi"/>
        </w:rPr>
        <w:t>, fu riscontrata una risposta non lineare del velivolo ai comandi del</w:t>
      </w:r>
      <w:r>
        <w:rPr>
          <w:rFonts w:asciiTheme="minorHAnsi" w:hAnsiTheme="minorHAnsi" w:cstheme="minorHAnsi"/>
        </w:rPr>
        <w:t>l’equipaggio</w:t>
      </w:r>
      <w:r w:rsidR="00C15E98" w:rsidRPr="00C15E9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E per ovviare a questo inconveniente i</w:t>
      </w:r>
      <w:r w:rsidR="00C15E98" w:rsidRPr="00C15E98">
        <w:rPr>
          <w:rFonts w:asciiTheme="minorHAnsi" w:hAnsiTheme="minorHAnsi" w:cstheme="minorHAnsi"/>
        </w:rPr>
        <w:t xml:space="preserve"> progettisti della Boeing pensarono quindi di introdurre un sistema di controllo </w:t>
      </w:r>
      <w:proofErr w:type="gramStart"/>
      <w:r w:rsidR="00C15E98" w:rsidRPr="00C15E98">
        <w:rPr>
          <w:rFonts w:asciiTheme="minorHAnsi" w:hAnsiTheme="minorHAnsi" w:cstheme="minorHAnsi"/>
        </w:rPr>
        <w:t xml:space="preserve">automatico </w:t>
      </w:r>
      <w:r w:rsidR="00A91367">
        <w:rPr>
          <w:rFonts w:asciiTheme="minorHAnsi" w:hAnsiTheme="minorHAnsi" w:cstheme="minorHAnsi"/>
        </w:rPr>
        <w:t xml:space="preserve"> denominato</w:t>
      </w:r>
      <w:proofErr w:type="gramEnd"/>
      <w:r w:rsidR="00A91367">
        <w:rPr>
          <w:rFonts w:asciiTheme="minorHAnsi" w:hAnsiTheme="minorHAnsi" w:cstheme="minorHAnsi"/>
        </w:rPr>
        <w:t xml:space="preserve"> </w:t>
      </w:r>
      <w:r w:rsidR="00C15E98" w:rsidRPr="00C15E98">
        <w:rPr>
          <w:rFonts w:asciiTheme="minorHAnsi" w:hAnsiTheme="minorHAnsi" w:cstheme="minorHAnsi"/>
        </w:rPr>
        <w:t>MCAS </w:t>
      </w:r>
      <w:proofErr w:type="spellStart"/>
      <w:r w:rsidR="00C15E98" w:rsidRPr="00C15E98">
        <w:rPr>
          <w:rFonts w:asciiTheme="minorHAnsi" w:hAnsiTheme="minorHAnsi" w:cstheme="minorHAnsi"/>
          <w:i/>
          <w:iCs/>
        </w:rPr>
        <w:t>Maneuvering</w:t>
      </w:r>
      <w:proofErr w:type="spellEnd"/>
      <w:r w:rsidR="00C15E98" w:rsidRPr="00C15E9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C15E98" w:rsidRPr="00C15E98">
        <w:rPr>
          <w:rFonts w:asciiTheme="minorHAnsi" w:hAnsiTheme="minorHAnsi" w:cstheme="minorHAnsi"/>
          <w:i/>
          <w:iCs/>
        </w:rPr>
        <w:t>Characteristics</w:t>
      </w:r>
      <w:proofErr w:type="spellEnd"/>
      <w:r w:rsidR="00C15E98" w:rsidRPr="00C15E9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C15E98" w:rsidRPr="00C15E98">
        <w:rPr>
          <w:rFonts w:asciiTheme="minorHAnsi" w:hAnsiTheme="minorHAnsi" w:cstheme="minorHAnsi"/>
          <w:i/>
          <w:iCs/>
        </w:rPr>
        <w:t>Augmentation</w:t>
      </w:r>
      <w:proofErr w:type="spellEnd"/>
      <w:r w:rsidR="00C15E98" w:rsidRPr="00C15E98">
        <w:rPr>
          <w:rFonts w:asciiTheme="minorHAnsi" w:hAnsiTheme="minorHAnsi" w:cstheme="minorHAnsi"/>
          <w:i/>
          <w:iCs/>
        </w:rPr>
        <w:t xml:space="preserve"> System</w:t>
      </w:r>
      <w:r w:rsidR="00C15E98" w:rsidRPr="00C15E98">
        <w:rPr>
          <w:rFonts w:asciiTheme="minorHAnsi" w:hAnsiTheme="minorHAnsi" w:cstheme="minorHAnsi"/>
        </w:rPr>
        <w:t xml:space="preserve"> che mitigasse </w:t>
      </w:r>
      <w:r>
        <w:rPr>
          <w:rFonts w:asciiTheme="minorHAnsi" w:hAnsiTheme="minorHAnsi" w:cstheme="minorHAnsi"/>
        </w:rPr>
        <w:t>tale</w:t>
      </w:r>
      <w:r w:rsidR="00C15E98" w:rsidRPr="00C15E98">
        <w:rPr>
          <w:rFonts w:asciiTheme="minorHAnsi" w:hAnsiTheme="minorHAnsi" w:cstheme="minorHAnsi"/>
        </w:rPr>
        <w:t xml:space="preserve"> comportamento erratico. Il sistema si sarebbe attivato solo al contemporaneo superamento di un limite fornito dal sensore dell'angolo di attacco e di uno dell'</w:t>
      </w:r>
      <w:hyperlink r:id="rId9" w:tooltip="Accelerometro" w:history="1">
        <w:r w:rsidR="00C15E98" w:rsidRPr="00C15E98">
          <w:rPr>
            <w:rStyle w:val="Collegamentoipertestuale"/>
            <w:rFonts w:asciiTheme="minorHAnsi" w:hAnsiTheme="minorHAnsi" w:cstheme="minorHAnsi"/>
            <w:color w:val="auto"/>
            <w:u w:val="none"/>
          </w:rPr>
          <w:t>accelerometro</w:t>
        </w:r>
      </w:hyperlink>
      <w:r w:rsidR="00C15E98" w:rsidRPr="00C15E98">
        <w:rPr>
          <w:rFonts w:asciiTheme="minorHAnsi" w:hAnsiTheme="minorHAnsi" w:cstheme="minorHAnsi"/>
        </w:rPr>
        <w:t xml:space="preserve"> in modo da inibirne l'attivazione al di fuori di quei particolari assetti di volo. All'attivazione, </w:t>
      </w:r>
      <w:proofErr w:type="gramStart"/>
      <w:r w:rsidR="00A91367">
        <w:rPr>
          <w:rFonts w:asciiTheme="minorHAnsi" w:hAnsiTheme="minorHAnsi" w:cstheme="minorHAnsi"/>
        </w:rPr>
        <w:t>l’</w:t>
      </w:r>
      <w:r w:rsidR="00C15E98" w:rsidRPr="00C15E98">
        <w:rPr>
          <w:rFonts w:asciiTheme="minorHAnsi" w:hAnsiTheme="minorHAnsi" w:cstheme="minorHAnsi"/>
        </w:rPr>
        <w:t xml:space="preserve"> MCAS</w:t>
      </w:r>
      <w:proofErr w:type="gramEnd"/>
      <w:r w:rsidR="00C15E98" w:rsidRPr="00C15E98">
        <w:rPr>
          <w:rFonts w:asciiTheme="minorHAnsi" w:hAnsiTheme="minorHAnsi" w:cstheme="minorHAnsi"/>
        </w:rPr>
        <w:t xml:space="preserve"> avrebbe comandato il movimento a picchiare del velivolo con una graduale rotazione (0,6 gradi ogni 10 secondi) dello stabilizzatore di coda.</w:t>
      </w:r>
      <w:r w:rsidRPr="00C15E98">
        <w:rPr>
          <w:rFonts w:asciiTheme="minorHAnsi" w:hAnsiTheme="minorHAnsi" w:cstheme="minorHAnsi"/>
        </w:rPr>
        <w:t xml:space="preserve"> </w:t>
      </w:r>
    </w:p>
    <w:p w14:paraId="483186E6" w14:textId="2ADD785F" w:rsidR="00C15E98" w:rsidRDefault="007B6E01" w:rsidP="00556053">
      <w:pPr>
        <w:spacing w:line="276" w:lineRule="auto"/>
        <w:rPr>
          <w:rFonts w:cstheme="minorHAnsi"/>
          <w:sz w:val="24"/>
          <w:szCs w:val="24"/>
          <w:shd w:val="clear" w:color="auto" w:fill="FFFFFF"/>
        </w:rPr>
      </w:pPr>
      <w:r w:rsidRPr="008D02D3">
        <w:rPr>
          <w:rFonts w:cstheme="minorHAnsi"/>
          <w:sz w:val="24"/>
          <w:szCs w:val="24"/>
          <w:shd w:val="clear" w:color="auto" w:fill="FFFFFF"/>
        </w:rPr>
        <w:t xml:space="preserve">Nell'aprile del 2017, alla consegna dei primi esemplari di 737 MAX, l'esistenza di questo impianto era descritta solo nel manuale di manutenzione e si riferiva alla prima versione del MCAS. </w:t>
      </w:r>
      <w:r w:rsidRPr="00A91367">
        <w:rPr>
          <w:rFonts w:cstheme="minorHAnsi"/>
          <w:b/>
          <w:bCs/>
          <w:sz w:val="24"/>
          <w:szCs w:val="24"/>
          <w:shd w:val="clear" w:color="auto" w:fill="FFFFFF"/>
        </w:rPr>
        <w:t>Per quanto riguarda i manuali di volo dei piloti, invece, durante il processo di certificazione</w:t>
      </w:r>
      <w:r w:rsidR="00A91367">
        <w:rPr>
          <w:rFonts w:cstheme="minorHAnsi"/>
          <w:b/>
          <w:bCs/>
          <w:sz w:val="24"/>
          <w:szCs w:val="24"/>
          <w:shd w:val="clear" w:color="auto" w:fill="FFFFFF"/>
        </w:rPr>
        <w:t xml:space="preserve">, </w:t>
      </w:r>
      <w:r w:rsidRPr="00A91367">
        <w:rPr>
          <w:rFonts w:cstheme="minorHAnsi"/>
          <w:b/>
          <w:bCs/>
          <w:sz w:val="24"/>
          <w:szCs w:val="24"/>
          <w:shd w:val="clear" w:color="auto" w:fill="FFFFFF"/>
        </w:rPr>
        <w:t>marzo 2016</w:t>
      </w:r>
      <w:r w:rsidR="00A91367">
        <w:rPr>
          <w:rFonts w:cstheme="minorHAnsi"/>
          <w:b/>
          <w:bCs/>
          <w:sz w:val="24"/>
          <w:szCs w:val="24"/>
          <w:shd w:val="clear" w:color="auto" w:fill="FFFFFF"/>
        </w:rPr>
        <w:t>,</w:t>
      </w:r>
      <w:r w:rsidRPr="00A91367">
        <w:rPr>
          <w:rFonts w:cstheme="minorHAnsi"/>
          <w:b/>
          <w:bCs/>
          <w:sz w:val="24"/>
          <w:szCs w:val="24"/>
          <w:shd w:val="clear" w:color="auto" w:fill="FFFFFF"/>
        </w:rPr>
        <w:t xml:space="preserve"> la Boeing formulò la richiesta </w:t>
      </w:r>
      <w:r w:rsidR="00A91367">
        <w:rPr>
          <w:rFonts w:cstheme="minorHAnsi"/>
          <w:b/>
          <w:bCs/>
          <w:sz w:val="24"/>
          <w:szCs w:val="24"/>
          <w:shd w:val="clear" w:color="auto" w:fill="FFFFFF"/>
        </w:rPr>
        <w:t>-</w:t>
      </w:r>
      <w:r w:rsidRPr="00A91367">
        <w:rPr>
          <w:rFonts w:cstheme="minorHAnsi"/>
          <w:b/>
          <w:bCs/>
          <w:sz w:val="24"/>
          <w:szCs w:val="24"/>
          <w:shd w:val="clear" w:color="auto" w:fill="FFFFFF"/>
        </w:rPr>
        <w:t>poi accolta dalla </w:t>
      </w:r>
      <w:hyperlink r:id="rId10" w:tooltip="Federal Aviation Administration" w:history="1">
        <w:r w:rsidRPr="00A91367">
          <w:rPr>
            <w:rStyle w:val="Collegamentoipertestuale"/>
            <w:rFonts w:cstheme="minorHAnsi"/>
            <w:b/>
            <w:bCs/>
            <w:color w:val="auto"/>
            <w:sz w:val="24"/>
            <w:szCs w:val="24"/>
            <w:u w:val="none"/>
            <w:shd w:val="clear" w:color="auto" w:fill="FFFFFF"/>
          </w:rPr>
          <w:t>FAA</w:t>
        </w:r>
      </w:hyperlink>
      <w:r w:rsidR="00A91367">
        <w:rPr>
          <w:rFonts w:cstheme="minorHAnsi"/>
          <w:b/>
          <w:bCs/>
          <w:sz w:val="24"/>
          <w:szCs w:val="24"/>
        </w:rPr>
        <w:t>-</w:t>
      </w:r>
      <w:r w:rsidRPr="00A91367">
        <w:rPr>
          <w:rFonts w:cstheme="minorHAnsi"/>
          <w:b/>
          <w:bCs/>
          <w:sz w:val="24"/>
          <w:szCs w:val="24"/>
          <w:shd w:val="clear" w:color="auto" w:fill="FFFFFF"/>
        </w:rPr>
        <w:t xml:space="preserve"> di rimuovere ogni riferimento all'MCAS, giustificandola con il modesto impatto che il sistema poteva avere sulla condotta del velivolo.</w:t>
      </w:r>
      <w:r w:rsidRPr="008D02D3">
        <w:rPr>
          <w:rFonts w:cstheme="minorHAnsi"/>
          <w:sz w:val="24"/>
          <w:szCs w:val="24"/>
          <w:shd w:val="clear" w:color="auto" w:fill="FFFFFF"/>
        </w:rPr>
        <w:t xml:space="preserve"> A seguito dell'incidente del </w:t>
      </w:r>
      <w:hyperlink r:id="rId11" w:tooltip="Volo Lion Air 610" w:history="1">
        <w:r w:rsidRPr="008D02D3">
          <w:rPr>
            <w:rStyle w:val="Collegamentoipertestuale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volo Lion Air 610</w:t>
        </w:r>
      </w:hyperlink>
      <w:r w:rsidRPr="008D02D3">
        <w:rPr>
          <w:rFonts w:cstheme="minorHAnsi"/>
          <w:sz w:val="24"/>
          <w:szCs w:val="24"/>
          <w:shd w:val="clear" w:color="auto" w:fill="FFFFFF"/>
        </w:rPr>
        <w:t>, furono aggiornati anche i manuali di volo introducendo la descrizione dell'impianto MCAS</w:t>
      </w:r>
      <w:r w:rsidRPr="008D02D3">
        <w:rPr>
          <w:rFonts w:cstheme="minorHAnsi"/>
          <w:sz w:val="24"/>
          <w:szCs w:val="24"/>
          <w:shd w:val="clear" w:color="auto" w:fill="FFFFFF"/>
        </w:rPr>
        <w:t>. Poi a marzo 2019 l’altro incidente e la messa a terra di tutti gli oltre 350 modelli in servizio.</w:t>
      </w:r>
    </w:p>
    <w:p w14:paraId="0D5F8F42" w14:textId="77777777" w:rsidR="001A20E8" w:rsidRPr="008D02D3" w:rsidRDefault="001A20E8" w:rsidP="00556053">
      <w:pPr>
        <w:spacing w:line="276" w:lineRule="auto"/>
        <w:rPr>
          <w:rFonts w:cstheme="minorHAnsi"/>
          <w:sz w:val="24"/>
          <w:szCs w:val="24"/>
          <w:shd w:val="clear" w:color="auto" w:fill="FFFFFF"/>
        </w:rPr>
      </w:pPr>
    </w:p>
    <w:p w14:paraId="6D318730" w14:textId="1843F116" w:rsidR="007B6E01" w:rsidRPr="007B6E01" w:rsidRDefault="007B6E01" w:rsidP="00556053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color w:val="202122"/>
          <w:sz w:val="24"/>
          <w:szCs w:val="24"/>
          <w:shd w:val="clear" w:color="auto" w:fill="FFFFFF"/>
        </w:rPr>
        <w:lastRenderedPageBreak/>
        <w:t>Durante lo svolgimento dell’inchiesta non è stata in realtà solo la Boeing a venir messa sotto accusa ma anche la FAA che aveva certificato il velivolo</w:t>
      </w:r>
      <w:r w:rsidR="001A20E8">
        <w:rPr>
          <w:rFonts w:cstheme="minorHAnsi"/>
          <w:color w:val="202122"/>
          <w:sz w:val="24"/>
          <w:szCs w:val="24"/>
          <w:shd w:val="clear" w:color="auto" w:fill="FFFFFF"/>
        </w:rPr>
        <w:t>: controlli troppo soft e accondiscendenti</w:t>
      </w:r>
      <w:r>
        <w:rPr>
          <w:rFonts w:cstheme="minorHAnsi"/>
          <w:color w:val="202122"/>
          <w:sz w:val="24"/>
          <w:szCs w:val="24"/>
          <w:shd w:val="clear" w:color="auto" w:fill="FFFFFF"/>
        </w:rPr>
        <w:t>.</w:t>
      </w:r>
    </w:p>
    <w:p w14:paraId="1F331E97" w14:textId="77777777" w:rsidR="001A20E8" w:rsidRDefault="00C31A4B" w:rsidP="00556053">
      <w:pPr>
        <w:spacing w:line="276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C31A4B">
        <w:rPr>
          <w:rFonts w:cstheme="minorHAnsi"/>
          <w:color w:val="000000"/>
          <w:sz w:val="24"/>
          <w:szCs w:val="24"/>
          <w:shd w:val="clear" w:color="auto" w:fill="FFFFFF"/>
        </w:rPr>
        <w:t xml:space="preserve">Ora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la FAA</w:t>
      </w:r>
      <w:r w:rsidR="001A20E8">
        <w:rPr>
          <w:rFonts w:cstheme="minorHAnsi"/>
          <w:color w:val="000000"/>
          <w:sz w:val="24"/>
          <w:szCs w:val="24"/>
          <w:shd w:val="clear" w:color="auto" w:fill="FFFFFF"/>
        </w:rPr>
        <w:t>, dopo severe verifiche,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ha dato il via libera alla ripresa in servizio del rinnovato Max ma le compagnie aeree da parte loro dovranno dimostrare di </w:t>
      </w:r>
      <w:proofErr w:type="gramStart"/>
      <w:r>
        <w:rPr>
          <w:rFonts w:cstheme="minorHAnsi"/>
          <w:color w:val="000000"/>
          <w:sz w:val="24"/>
          <w:szCs w:val="24"/>
          <w:shd w:val="clear" w:color="auto" w:fill="FFFFFF"/>
        </w:rPr>
        <w:t>aver  adeguatamente</w:t>
      </w:r>
      <w:proofErr w:type="gram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1A20E8">
        <w:rPr>
          <w:rFonts w:cstheme="minorHAnsi"/>
          <w:color w:val="000000"/>
          <w:sz w:val="24"/>
          <w:szCs w:val="24"/>
          <w:shd w:val="clear" w:color="auto" w:fill="FFFFFF"/>
        </w:rPr>
        <w:t>addestr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ato i loro equipaggi. In Europa sarà l’EASA a dettare le linee per la ripresa dei servizi. </w:t>
      </w:r>
      <w:r w:rsidRPr="00C31A4B">
        <w:rPr>
          <w:rFonts w:cstheme="minorHAnsi"/>
          <w:color w:val="000000"/>
          <w:sz w:val="24"/>
          <w:szCs w:val="24"/>
          <w:shd w:val="clear" w:color="auto" w:fill="FFFFFF"/>
        </w:rPr>
        <w:t xml:space="preserve"> Per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la </w:t>
      </w:r>
      <w:r w:rsidRPr="00C31A4B">
        <w:rPr>
          <w:rFonts w:cstheme="minorHAnsi"/>
          <w:color w:val="000000"/>
          <w:sz w:val="24"/>
          <w:szCs w:val="24"/>
          <w:shd w:val="clear" w:color="auto" w:fill="FFFFFF"/>
        </w:rPr>
        <w:t>Boeing si t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ira</w:t>
      </w:r>
      <w:r w:rsidRPr="00C31A4B">
        <w:rPr>
          <w:rFonts w:cstheme="minorHAnsi"/>
          <w:color w:val="000000"/>
          <w:sz w:val="24"/>
          <w:szCs w:val="24"/>
          <w:shd w:val="clear" w:color="auto" w:fill="FFFFFF"/>
        </w:rPr>
        <w:t xml:space="preserve"> un primo </w:t>
      </w:r>
      <w:r w:rsidRPr="00C31A4B">
        <w:rPr>
          <w:rStyle w:val="scayt-misspell-word"/>
          <w:rFonts w:cstheme="minorHAnsi"/>
          <w:color w:val="000000"/>
          <w:sz w:val="24"/>
          <w:szCs w:val="24"/>
          <w:shd w:val="clear" w:color="auto" w:fill="FFFFFF"/>
        </w:rPr>
        <w:t>sospiro</w:t>
      </w:r>
      <w:r w:rsidRPr="00C31A4B">
        <w:rPr>
          <w:rFonts w:cstheme="minorHAnsi"/>
          <w:color w:val="000000"/>
          <w:sz w:val="24"/>
          <w:szCs w:val="24"/>
          <w:shd w:val="clear" w:color="auto" w:fill="FFFFFF"/>
        </w:rPr>
        <w:t xml:space="preserve"> di sollievo dopo i miliardi di dollari bruciati per i mancati ordini e le richieste di risarcimento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piovute sulla società. Con ogni probabilità sarà la A</w:t>
      </w:r>
      <w:r w:rsidRPr="00C31A4B">
        <w:rPr>
          <w:rStyle w:val="scayt-misspell-word"/>
          <w:rFonts w:cstheme="minorHAnsi"/>
          <w:color w:val="000000"/>
          <w:sz w:val="24"/>
          <w:szCs w:val="24"/>
          <w:shd w:val="clear" w:color="auto" w:fill="FFFFFF"/>
        </w:rPr>
        <w:t>merican</w:t>
      </w:r>
      <w:r w:rsidRPr="00C31A4B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C31A4B">
        <w:rPr>
          <w:rStyle w:val="scayt-misspell-word"/>
          <w:rFonts w:cstheme="minorHAnsi"/>
          <w:color w:val="000000"/>
          <w:sz w:val="24"/>
          <w:szCs w:val="24"/>
          <w:shd w:val="clear" w:color="auto" w:fill="FFFFFF"/>
        </w:rPr>
        <w:t>Airline</w:t>
      </w:r>
      <w:r>
        <w:rPr>
          <w:rStyle w:val="scayt-misspell-word"/>
          <w:rFonts w:cstheme="minorHAnsi"/>
          <w:color w:val="000000"/>
          <w:sz w:val="24"/>
          <w:szCs w:val="24"/>
          <w:shd w:val="clear" w:color="auto" w:fill="FFFFFF"/>
        </w:rPr>
        <w:t>s</w:t>
      </w:r>
      <w:r w:rsidRPr="00C31A4B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la prima compagnia aerea a riaccendere i motori dei suoi </w:t>
      </w:r>
      <w:r w:rsidR="00EA61C2">
        <w:rPr>
          <w:rFonts w:cstheme="minorHAnsi"/>
          <w:color w:val="000000"/>
          <w:sz w:val="24"/>
          <w:szCs w:val="24"/>
          <w:shd w:val="clear" w:color="auto" w:fill="FFFFFF"/>
        </w:rPr>
        <w:t>24 M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ax</w:t>
      </w:r>
      <w:r w:rsidRPr="00C31A4B">
        <w:rPr>
          <w:rFonts w:cstheme="minorHAnsi"/>
          <w:color w:val="000000"/>
          <w:sz w:val="24"/>
          <w:szCs w:val="24"/>
          <w:shd w:val="clear" w:color="auto" w:fill="FFFFFF"/>
        </w:rPr>
        <w:t xml:space="preserve"> rimasti inutilizzati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per oltre 20 mesi</w:t>
      </w:r>
      <w:r w:rsidR="00EA61C2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cstheme="minorHAnsi"/>
          <w:color w:val="000000"/>
          <w:sz w:val="24"/>
          <w:szCs w:val="24"/>
          <w:shd w:val="clear" w:color="auto" w:fill="FFFFFF"/>
        </w:rPr>
        <w:t>m</w:t>
      </w:r>
      <w:r w:rsidRPr="00C31A4B">
        <w:rPr>
          <w:rFonts w:cstheme="minorHAnsi"/>
          <w:color w:val="000000"/>
          <w:sz w:val="24"/>
          <w:szCs w:val="24"/>
          <w:shd w:val="clear" w:color="auto" w:fill="FFFFFF"/>
        </w:rPr>
        <w:t xml:space="preserve">entre </w:t>
      </w:r>
      <w:r w:rsidR="00EA61C2">
        <w:rPr>
          <w:rFonts w:cstheme="minorHAnsi"/>
          <w:color w:val="000000"/>
          <w:sz w:val="24"/>
          <w:szCs w:val="24"/>
          <w:shd w:val="clear" w:color="auto" w:fill="FFFFFF"/>
        </w:rPr>
        <w:t xml:space="preserve"> tutte</w:t>
      </w:r>
      <w:proofErr w:type="gramEnd"/>
      <w:r w:rsidR="00EA61C2">
        <w:rPr>
          <w:rFonts w:cstheme="minorHAnsi"/>
          <w:color w:val="000000"/>
          <w:sz w:val="24"/>
          <w:szCs w:val="24"/>
          <w:shd w:val="clear" w:color="auto" w:fill="FFFFFF"/>
        </w:rPr>
        <w:t xml:space="preserve"> le altre  procederanno in ordine sparso attendendo che le rispettive autorità aeronautiche  cancellino l’embargo. La seconda compagnia potrebbe essere la </w:t>
      </w:r>
      <w:proofErr w:type="spellStart"/>
      <w:r w:rsidR="00EA61C2">
        <w:rPr>
          <w:rFonts w:cstheme="minorHAnsi"/>
          <w:color w:val="000000"/>
          <w:sz w:val="24"/>
          <w:szCs w:val="24"/>
          <w:shd w:val="clear" w:color="auto" w:fill="FFFFFF"/>
        </w:rPr>
        <w:t>Southwest</w:t>
      </w:r>
      <w:proofErr w:type="spellEnd"/>
      <w:r w:rsidR="00EA61C2">
        <w:rPr>
          <w:rFonts w:cstheme="minorHAnsi"/>
          <w:color w:val="000000"/>
          <w:sz w:val="24"/>
          <w:szCs w:val="24"/>
          <w:shd w:val="clear" w:color="auto" w:fill="FFFFFF"/>
        </w:rPr>
        <w:t xml:space="preserve"> che ne aveva in linea 34 esemplari</w:t>
      </w:r>
      <w:r w:rsidR="001A20E8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="00EA61C2">
        <w:rPr>
          <w:rFonts w:cstheme="minorHAnsi"/>
          <w:color w:val="000000"/>
          <w:sz w:val="24"/>
          <w:szCs w:val="24"/>
          <w:shd w:val="clear" w:color="auto" w:fill="FFFFFF"/>
        </w:rPr>
        <w:t>Sarà interessante vedere i tempi di ripresa delle compagnie cinesi,</w:t>
      </w:r>
      <w:r w:rsidR="001A20E8">
        <w:rPr>
          <w:rFonts w:cstheme="minorHAnsi"/>
          <w:color w:val="000000"/>
          <w:sz w:val="24"/>
          <w:szCs w:val="24"/>
          <w:shd w:val="clear" w:color="auto" w:fill="FFFFFF"/>
        </w:rPr>
        <w:t xml:space="preserve"> anch’esse con parecchi esemplari in flotta:</w:t>
      </w:r>
      <w:r w:rsidR="00EA61C2">
        <w:rPr>
          <w:rFonts w:cstheme="minorHAnsi"/>
          <w:color w:val="000000"/>
          <w:sz w:val="24"/>
          <w:szCs w:val="24"/>
          <w:shd w:val="clear" w:color="auto" w:fill="FFFFFF"/>
        </w:rPr>
        <w:t xml:space="preserve"> la Air </w:t>
      </w:r>
      <w:proofErr w:type="gramStart"/>
      <w:r w:rsidR="00EA61C2">
        <w:rPr>
          <w:rFonts w:cstheme="minorHAnsi"/>
          <w:color w:val="000000"/>
          <w:sz w:val="24"/>
          <w:szCs w:val="24"/>
          <w:shd w:val="clear" w:color="auto" w:fill="FFFFFF"/>
        </w:rPr>
        <w:t xml:space="preserve">China  </w:t>
      </w:r>
      <w:proofErr w:type="spellStart"/>
      <w:r w:rsidR="00EA61C2">
        <w:rPr>
          <w:rFonts w:cstheme="minorHAnsi"/>
          <w:color w:val="000000"/>
          <w:sz w:val="24"/>
          <w:szCs w:val="24"/>
          <w:shd w:val="clear" w:color="auto" w:fill="FFFFFF"/>
        </w:rPr>
        <w:t>ne</w:t>
      </w:r>
      <w:proofErr w:type="spellEnd"/>
      <w:proofErr w:type="gramEnd"/>
      <w:r w:rsidR="00EA61C2">
        <w:rPr>
          <w:rFonts w:cstheme="minorHAnsi"/>
          <w:color w:val="000000"/>
          <w:sz w:val="24"/>
          <w:szCs w:val="24"/>
          <w:shd w:val="clear" w:color="auto" w:fill="FFFFFF"/>
        </w:rPr>
        <w:t xml:space="preserve"> aveva in linea 16, la China Southern 24.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6E425F45" w14:textId="236B0D2A" w:rsidR="005B2D5D" w:rsidRPr="001A20E8" w:rsidRDefault="00C31A4B" w:rsidP="00556053">
      <w:pPr>
        <w:spacing w:line="276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C31A4B"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Le compagnie aeree, </w:t>
      </w:r>
      <w:r w:rsidRPr="00C31A4B">
        <w:rPr>
          <w:rFonts w:cstheme="minorHAnsi"/>
          <w:color w:val="000000"/>
          <w:sz w:val="24"/>
          <w:szCs w:val="24"/>
          <w:shd w:val="clear" w:color="auto" w:fill="FFFFFF"/>
        </w:rPr>
        <w:t xml:space="preserve">grazie a consumi più bassi del 16% e </w:t>
      </w:r>
      <w:r w:rsidR="001A20E8">
        <w:rPr>
          <w:rFonts w:cstheme="minorHAnsi"/>
          <w:color w:val="000000"/>
          <w:sz w:val="24"/>
          <w:szCs w:val="24"/>
          <w:shd w:val="clear" w:color="auto" w:fill="FFFFFF"/>
        </w:rPr>
        <w:t>il</w:t>
      </w:r>
      <w:r w:rsidRPr="00C31A4B">
        <w:rPr>
          <w:rFonts w:cstheme="minorHAnsi"/>
          <w:color w:val="000000"/>
          <w:sz w:val="24"/>
          <w:szCs w:val="24"/>
          <w:shd w:val="clear" w:color="auto" w:fill="FFFFFF"/>
        </w:rPr>
        <w:t xml:space="preserve"> 4% in più di posti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da vendere, è indubbio che non vedano l’ora di </w:t>
      </w:r>
      <w:r w:rsidR="001A20E8">
        <w:rPr>
          <w:rFonts w:cstheme="minorHAnsi"/>
          <w:color w:val="000000"/>
          <w:sz w:val="24"/>
          <w:szCs w:val="24"/>
          <w:shd w:val="clear" w:color="auto" w:fill="FFFFFF"/>
        </w:rPr>
        <w:t>rimettere in linea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questi velivoli, COVID permettendo ovviamente.</w:t>
      </w:r>
    </w:p>
    <w:p w14:paraId="5890EAB8" w14:textId="4A89689E" w:rsidR="005B2D5D" w:rsidRDefault="005B2D5D" w:rsidP="00556053">
      <w:pPr>
        <w:spacing w:line="276" w:lineRule="auto"/>
      </w:pPr>
    </w:p>
    <w:p w14:paraId="147F42BA" w14:textId="16C5010B" w:rsidR="005B2D5D" w:rsidRPr="005B2D5D" w:rsidRDefault="005B2D5D" w:rsidP="005B2D5D">
      <w:pPr>
        <w:spacing w:line="276" w:lineRule="auto"/>
        <w:ind w:left="2124" w:firstLine="708"/>
        <w:rPr>
          <w:b/>
          <w:bCs/>
          <w:i/>
          <w:iCs/>
          <w:color w:val="4472C4" w:themeColor="accent1"/>
        </w:rPr>
      </w:pPr>
      <w:r w:rsidRPr="005B2D5D">
        <w:rPr>
          <w:b/>
          <w:bCs/>
          <w:i/>
          <w:iCs/>
          <w:color w:val="4472C4" w:themeColor="accent1"/>
        </w:rPr>
        <w:t>www.aviation-industry-news.com</w:t>
      </w:r>
    </w:p>
    <w:p w14:paraId="230664A8" w14:textId="1EC5BC05" w:rsidR="00E51CE7" w:rsidRDefault="00E51CE7" w:rsidP="00556053">
      <w:pPr>
        <w:spacing w:line="276" w:lineRule="auto"/>
      </w:pPr>
    </w:p>
    <w:p w14:paraId="22CAD390" w14:textId="5A22FEEF" w:rsidR="005B2D5D" w:rsidRDefault="005B2D5D" w:rsidP="00556053">
      <w:pPr>
        <w:spacing w:line="276" w:lineRule="auto"/>
      </w:pPr>
    </w:p>
    <w:p w14:paraId="0B9B0130" w14:textId="55D680EE" w:rsidR="005B2D5D" w:rsidRPr="005B2D5D" w:rsidRDefault="005B2D5D" w:rsidP="00556053">
      <w:pPr>
        <w:spacing w:line="276" w:lineRule="auto"/>
        <w:rPr>
          <w:i/>
          <w:iCs/>
          <w:sz w:val="16"/>
          <w:szCs w:val="16"/>
        </w:rPr>
      </w:pPr>
      <w:r w:rsidRPr="005B2D5D">
        <w:rPr>
          <w:i/>
          <w:iCs/>
          <w:sz w:val="16"/>
          <w:szCs w:val="16"/>
        </w:rPr>
        <w:t>1</w:t>
      </w:r>
      <w:r w:rsidR="00C31A4B">
        <w:rPr>
          <w:i/>
          <w:iCs/>
          <w:sz w:val="16"/>
          <w:szCs w:val="16"/>
        </w:rPr>
        <w:t>8 novemb</w:t>
      </w:r>
      <w:r w:rsidRPr="005B2D5D">
        <w:rPr>
          <w:i/>
          <w:iCs/>
          <w:sz w:val="16"/>
          <w:szCs w:val="16"/>
        </w:rPr>
        <w:t>re 2020</w:t>
      </w:r>
    </w:p>
    <w:sectPr w:rsidR="005B2D5D" w:rsidRPr="005B2D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93"/>
    <w:rsid w:val="001A20E8"/>
    <w:rsid w:val="00270A14"/>
    <w:rsid w:val="00340A2C"/>
    <w:rsid w:val="003A77B6"/>
    <w:rsid w:val="003C7C0B"/>
    <w:rsid w:val="00556053"/>
    <w:rsid w:val="005B2D5D"/>
    <w:rsid w:val="006A779F"/>
    <w:rsid w:val="007B6E01"/>
    <w:rsid w:val="00805CED"/>
    <w:rsid w:val="008A3DBD"/>
    <w:rsid w:val="008D02D3"/>
    <w:rsid w:val="008E2493"/>
    <w:rsid w:val="00A91367"/>
    <w:rsid w:val="00C15E98"/>
    <w:rsid w:val="00C31A4B"/>
    <w:rsid w:val="00CF47BE"/>
    <w:rsid w:val="00D87531"/>
    <w:rsid w:val="00E51CE7"/>
    <w:rsid w:val="00E97C0E"/>
    <w:rsid w:val="00EA61C2"/>
    <w:rsid w:val="00F8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FBBE"/>
  <w15:chartTrackingRefBased/>
  <w15:docId w15:val="{7E27CA8B-FD25-4A5F-8C8F-5A18524E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15E98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15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cayt-misspell-word">
    <w:name w:val="scayt-misspell-word"/>
    <w:basedOn w:val="Carpredefinitoparagrafo"/>
    <w:rsid w:val="00C31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8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Angolo_di_incidenza_(fluidodinamica)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t.wikipedia.org/wiki/Gondola_(aviazione)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Airbus_A320neo" TargetMode="External"/><Relationship Id="rId11" Type="http://schemas.openxmlformats.org/officeDocument/2006/relationships/hyperlink" Target="https://it.wikipedia.org/wiki/Volo_Lion_Air_610" TargetMode="External"/><Relationship Id="rId5" Type="http://schemas.openxmlformats.org/officeDocument/2006/relationships/hyperlink" Target="https://it.wikipedia.org/wiki/Airbus_A320" TargetMode="External"/><Relationship Id="rId10" Type="http://schemas.openxmlformats.org/officeDocument/2006/relationships/hyperlink" Target="https://it.wikipedia.org/wiki/Federal_Aviation_Administration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it.wikipedia.org/wiki/Accelerometr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6</cp:revision>
  <dcterms:created xsi:type="dcterms:W3CDTF">2020-11-18T16:06:00Z</dcterms:created>
  <dcterms:modified xsi:type="dcterms:W3CDTF">2020-11-18T16:55:00Z</dcterms:modified>
</cp:coreProperties>
</file>